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F45D" w14:textId="77777777" w:rsidR="002A4BDA" w:rsidRDefault="003F3A33">
      <w:pPr>
        <w:pStyle w:val="Teksttreci21"/>
        <w:shd w:val="clear" w:color="auto" w:fill="auto"/>
        <w:spacing w:after="696" w:line="190" w:lineRule="exact"/>
        <w:ind w:left="20" w:firstLine="0"/>
      </w:pPr>
      <w:r>
        <w:t>Pkt 6 porządku obrad ZWZ PKP CARGO S.A. w restrukturyzacji</w:t>
      </w:r>
    </w:p>
    <w:p w14:paraId="4BB95246" w14:textId="77777777" w:rsidR="002A4BDA" w:rsidRDefault="003F3A33">
      <w:pPr>
        <w:pStyle w:val="Nagwek31"/>
        <w:keepNext/>
        <w:keepLines/>
        <w:shd w:val="clear" w:color="auto" w:fill="auto"/>
        <w:tabs>
          <w:tab w:val="left" w:leader="dot" w:pos="5062"/>
        </w:tabs>
        <w:spacing w:before="0"/>
        <w:ind w:left="3420" w:firstLine="0"/>
        <w:jc w:val="left"/>
      </w:pPr>
      <w:bookmarkStart w:id="0" w:name="bookmark6"/>
      <w:r>
        <w:t>Uchwała Nr</w:t>
      </w:r>
      <w:r>
        <w:tab/>
        <w:t>/2025</w:t>
      </w:r>
      <w:bookmarkEnd w:id="0"/>
    </w:p>
    <w:p w14:paraId="1F963401" w14:textId="77777777" w:rsidR="002A4BDA" w:rsidRDefault="003F3A33">
      <w:pPr>
        <w:pStyle w:val="Nagwek31"/>
        <w:keepNext/>
        <w:keepLines/>
        <w:shd w:val="clear" w:color="auto" w:fill="auto"/>
        <w:spacing w:before="0"/>
        <w:ind w:left="720" w:hanging="360"/>
        <w:jc w:val="both"/>
      </w:pPr>
      <w:bookmarkStart w:id="1" w:name="bookmark7"/>
      <w:r>
        <w:t>Zwyczajnego Walnego Zgromadzenia PKP CARGO S.A. w restrukturyzacji</w:t>
      </w:r>
      <w:bookmarkEnd w:id="1"/>
    </w:p>
    <w:p w14:paraId="6055C568" w14:textId="77777777" w:rsidR="002A4BDA" w:rsidRDefault="003F3A33">
      <w:pPr>
        <w:pStyle w:val="Nagwek31"/>
        <w:keepNext/>
        <w:keepLines/>
        <w:shd w:val="clear" w:color="auto" w:fill="auto"/>
        <w:tabs>
          <w:tab w:val="left" w:leader="dot" w:pos="3979"/>
        </w:tabs>
        <w:spacing w:before="0" w:after="240"/>
        <w:ind w:left="2880" w:firstLine="0"/>
        <w:jc w:val="left"/>
      </w:pPr>
      <w:bookmarkStart w:id="2" w:name="bookmark8"/>
      <w:r>
        <w:t>z dnia</w:t>
      </w:r>
      <w:r>
        <w:tab/>
        <w:t>czerwca 2025 roku</w:t>
      </w:r>
      <w:bookmarkEnd w:id="2"/>
    </w:p>
    <w:p w14:paraId="558305B7" w14:textId="3A688B96" w:rsidR="002A4BDA" w:rsidRDefault="003F3A33">
      <w:pPr>
        <w:pStyle w:val="Nagwek31"/>
        <w:keepNext/>
        <w:keepLines/>
        <w:shd w:val="clear" w:color="auto" w:fill="auto"/>
        <w:spacing w:before="0" w:after="480"/>
        <w:ind w:left="1720" w:right="20"/>
        <w:jc w:val="both"/>
      </w:pPr>
      <w:bookmarkStart w:id="3" w:name="bookmark9"/>
      <w:r>
        <w:t xml:space="preserve">w sprawie: </w:t>
      </w:r>
      <w:r w:rsidR="007471F0">
        <w:t xml:space="preserve">  </w:t>
      </w:r>
      <w:r>
        <w:rPr>
          <w:rStyle w:val="Nagwek332"/>
          <w:b/>
          <w:bCs/>
        </w:rPr>
        <w:t>zatwierdzenia Jednostkowego Sprawozdania Finansowego PKP CARGO S.A. w restrukturyzacji za rok obrotowy zakończony w dniu 31 grudnia 2024 roku sporządzonego zgodnie z MSSF UE.</w:t>
      </w:r>
      <w:bookmarkEnd w:id="3"/>
    </w:p>
    <w:p w14:paraId="1E7F1CA4" w14:textId="741AA24E" w:rsidR="002A4BDA" w:rsidRDefault="003F3A33">
      <w:pPr>
        <w:pStyle w:val="Teksttreci0"/>
        <w:shd w:val="clear" w:color="auto" w:fill="auto"/>
        <w:spacing w:before="0" w:after="283"/>
        <w:ind w:left="20" w:right="20" w:firstLine="0"/>
        <w:jc w:val="both"/>
      </w:pPr>
      <w:r>
        <w:t>Na podstawie art. 393 pkt 1 i art. 395 § 2 pkt 1 Kodeksu spółek handlowych w związku z § 12 ust. 1 Statutu PKP CARGO S.A. Zwyczajne Walne Zgromadzenie PKP CARGO S.A. w restrukturyzacji uchwala, co następuje:</w:t>
      </w:r>
    </w:p>
    <w:p w14:paraId="0D7A8D48" w14:textId="77777777" w:rsidR="002A4BDA" w:rsidRDefault="003F3A33">
      <w:pPr>
        <w:pStyle w:val="Teksttreci0"/>
        <w:shd w:val="clear" w:color="auto" w:fill="auto"/>
        <w:spacing w:before="0" w:after="215" w:line="220" w:lineRule="exact"/>
        <w:ind w:left="4360" w:firstLine="0"/>
        <w:jc w:val="left"/>
      </w:pPr>
      <w:r>
        <w:t>§ 1.</w:t>
      </w:r>
    </w:p>
    <w:p w14:paraId="318AC47F" w14:textId="77777777" w:rsidR="002A4BDA" w:rsidRDefault="003F3A33">
      <w:pPr>
        <w:pStyle w:val="Teksttreci0"/>
        <w:shd w:val="clear" w:color="auto" w:fill="auto"/>
        <w:spacing w:before="0"/>
        <w:ind w:left="20" w:right="20" w:firstLine="0"/>
        <w:jc w:val="both"/>
      </w:pPr>
      <w:r>
        <w:t>Zatwierdza, po jego rozpatrzeniu, Jednostkowe Sprawozdanie Finansowe PKP CARGO S.A. w restrukturyzacji za rok obrotowy zakończony w dniu 31 grudnia 2024 roku sporządzone zgodnie z MSSF UE, składające się ze:</w:t>
      </w:r>
    </w:p>
    <w:p w14:paraId="33A0FE99" w14:textId="77777777" w:rsidR="002A4BDA" w:rsidRDefault="003F3A33">
      <w:pPr>
        <w:pStyle w:val="Teksttreci0"/>
        <w:numPr>
          <w:ilvl w:val="1"/>
          <w:numId w:val="1"/>
        </w:numPr>
        <w:shd w:val="clear" w:color="auto" w:fill="auto"/>
        <w:tabs>
          <w:tab w:val="left" w:pos="706"/>
        </w:tabs>
        <w:spacing w:before="0"/>
        <w:ind w:left="720" w:right="20" w:hanging="360"/>
        <w:jc w:val="both"/>
      </w:pPr>
      <w:r>
        <w:t>sprawozdania z wyniku i pozostałych całkowitych dochodów za okres od 1 stycznia 2024 roku do 31 grudnia 2024 roku, wykazującego stratę netto w wysokości 2.412,7 milionów złotych (słownie: dwa miliardy czterysta dwanaście milionów siedemset tysięcy złotych) oraz ujemne całkowite dochody w wysokości 2.426,9 milionów złotych (słownie: dwa miliardy czterysta dwadzieścia sześć milionów dziewięćset tysięcy złotych);</w:t>
      </w:r>
    </w:p>
    <w:p w14:paraId="425411D8" w14:textId="77777777" w:rsidR="002A4BDA" w:rsidRDefault="003F3A33">
      <w:pPr>
        <w:pStyle w:val="Teksttreci0"/>
        <w:numPr>
          <w:ilvl w:val="1"/>
          <w:numId w:val="1"/>
        </w:numPr>
        <w:shd w:val="clear" w:color="auto" w:fill="auto"/>
        <w:tabs>
          <w:tab w:val="left" w:pos="725"/>
        </w:tabs>
        <w:spacing w:before="0"/>
        <w:ind w:left="720" w:right="20" w:hanging="360"/>
        <w:jc w:val="both"/>
      </w:pPr>
      <w:r>
        <w:t>sprawozdania z sytuacji finansowej sporządzonego na dzień 31 grudnia 2024 roku zamykającego się po stronie aktywów oraz kapitału własnego i zobowiązań sumą 5.712,3 milionów złotych (słownie: pięć miliardów siedemset dwanaście milionów trzysta tysięcy złotych);</w:t>
      </w:r>
    </w:p>
    <w:p w14:paraId="2E3D5247" w14:textId="77777777" w:rsidR="002A4BDA" w:rsidRDefault="003F3A33">
      <w:pPr>
        <w:pStyle w:val="Teksttreci0"/>
        <w:numPr>
          <w:ilvl w:val="1"/>
          <w:numId w:val="1"/>
        </w:numPr>
        <w:shd w:val="clear" w:color="auto" w:fill="auto"/>
        <w:tabs>
          <w:tab w:val="left" w:pos="720"/>
        </w:tabs>
        <w:spacing w:before="0"/>
        <w:ind w:left="720" w:right="20" w:hanging="360"/>
        <w:jc w:val="both"/>
      </w:pPr>
      <w:r>
        <w:t>sprawozdania ze zmian w kapitale własnym za okres od 1 stycznia 2024 roku do 31 grudnia 2024 roku wykazującego zmniejszenie stanu kapitału własnego o kwotę 2.426,9 milionów złotych (słownie: dwa miliardy czterysta dwadzieścia sześć milionów dziewięćset tysięcy złotych);</w:t>
      </w:r>
    </w:p>
    <w:p w14:paraId="018A3A39" w14:textId="77777777" w:rsidR="002A4BDA" w:rsidRDefault="003F3A33">
      <w:pPr>
        <w:pStyle w:val="Teksttreci0"/>
        <w:numPr>
          <w:ilvl w:val="1"/>
          <w:numId w:val="1"/>
        </w:numPr>
        <w:shd w:val="clear" w:color="auto" w:fill="auto"/>
        <w:tabs>
          <w:tab w:val="left" w:pos="725"/>
        </w:tabs>
        <w:spacing w:before="0"/>
        <w:ind w:left="720" w:right="20" w:hanging="360"/>
        <w:jc w:val="both"/>
      </w:pPr>
      <w:r>
        <w:t>sprawozdania z przepływów pieniężnych za okres od 1 stycznia 2024 roku do 31 grudnia 2024 roku wykazującego zwiększenie stanu środków pieniężnych w wysokości 301,2 milionów złotych (słownie: trzysta jeden milionów dwieście tysięcy złotych);</w:t>
      </w:r>
    </w:p>
    <w:p w14:paraId="2EE85AAD" w14:textId="77777777" w:rsidR="002A4BDA" w:rsidRDefault="003F3A33">
      <w:pPr>
        <w:pStyle w:val="Teksttreci0"/>
        <w:numPr>
          <w:ilvl w:val="1"/>
          <w:numId w:val="1"/>
        </w:numPr>
        <w:shd w:val="clear" w:color="auto" w:fill="auto"/>
        <w:tabs>
          <w:tab w:val="left" w:pos="730"/>
        </w:tabs>
        <w:spacing w:before="0" w:after="523"/>
        <w:ind w:left="720" w:right="20" w:hanging="360"/>
        <w:jc w:val="both"/>
      </w:pPr>
      <w:r>
        <w:t>informacji dodatkowych zawierających znaczące zasady rachunkowości i inne informacje objaśniające do Jednostkowego Sprawozdania Finansowego PKP CARGO S.A. w restrukturyzacji za rok obrotowy zakończony w dniu 31 grudnia 2024 roku sporządzonego zgodnie z MSSF UE.</w:t>
      </w:r>
    </w:p>
    <w:p w14:paraId="22EB5AA5" w14:textId="77777777" w:rsidR="002A4BDA" w:rsidRDefault="003F3A33">
      <w:pPr>
        <w:pStyle w:val="Teksttreci0"/>
        <w:shd w:val="clear" w:color="auto" w:fill="auto"/>
        <w:spacing w:before="0" w:after="13" w:line="220" w:lineRule="exact"/>
        <w:ind w:left="4360" w:firstLine="0"/>
        <w:jc w:val="left"/>
      </w:pPr>
      <w:r>
        <w:t>§ 2</w:t>
      </w:r>
    </w:p>
    <w:p w14:paraId="3A0128F9" w14:textId="77777777" w:rsidR="002A4BDA" w:rsidRDefault="003F3A33">
      <w:pPr>
        <w:pStyle w:val="Teksttreci0"/>
        <w:shd w:val="clear" w:color="auto" w:fill="auto"/>
        <w:spacing w:before="0" w:line="220" w:lineRule="exact"/>
        <w:ind w:left="20" w:firstLine="0"/>
        <w:jc w:val="both"/>
      </w:pPr>
      <w:r>
        <w:t>Uchwała wchodzi w życie z dniem podjęcia.</w:t>
      </w:r>
    </w:p>
    <w:p w14:paraId="5EE18060" w14:textId="77777777" w:rsidR="00E15104" w:rsidRDefault="00E15104">
      <w:pPr>
        <w:pStyle w:val="Teksttreci31"/>
        <w:shd w:val="clear" w:color="auto" w:fill="auto"/>
        <w:spacing w:before="0" w:after="110" w:line="170" w:lineRule="exact"/>
        <w:ind w:left="20"/>
        <w:rPr>
          <w:rStyle w:val="Teksttreci336"/>
        </w:rPr>
      </w:pPr>
    </w:p>
    <w:p w14:paraId="7CB2E56C" w14:textId="77777777" w:rsidR="00E15104" w:rsidRDefault="00E15104">
      <w:pPr>
        <w:pStyle w:val="Teksttreci31"/>
        <w:shd w:val="clear" w:color="auto" w:fill="auto"/>
        <w:spacing w:before="0" w:after="110" w:line="170" w:lineRule="exact"/>
        <w:ind w:left="20"/>
        <w:rPr>
          <w:rStyle w:val="Teksttreci336"/>
        </w:rPr>
      </w:pPr>
    </w:p>
    <w:p w14:paraId="1D3BDCD6" w14:textId="77777777" w:rsidR="00E15104" w:rsidRDefault="00E15104">
      <w:pPr>
        <w:pStyle w:val="Teksttreci31"/>
        <w:shd w:val="clear" w:color="auto" w:fill="auto"/>
        <w:spacing w:before="0" w:after="110" w:line="170" w:lineRule="exact"/>
        <w:ind w:left="20"/>
        <w:rPr>
          <w:rStyle w:val="Teksttreci336"/>
        </w:rPr>
      </w:pPr>
    </w:p>
    <w:p w14:paraId="60B7BAAC" w14:textId="77777777" w:rsidR="00E15104" w:rsidRDefault="00E15104">
      <w:pPr>
        <w:pStyle w:val="Teksttreci31"/>
        <w:shd w:val="clear" w:color="auto" w:fill="auto"/>
        <w:spacing w:before="0" w:after="110" w:line="170" w:lineRule="exact"/>
        <w:ind w:left="20"/>
        <w:rPr>
          <w:rStyle w:val="Teksttreci336"/>
        </w:rPr>
      </w:pPr>
    </w:p>
    <w:p w14:paraId="6D4C919C" w14:textId="77777777" w:rsidR="00E15104" w:rsidRDefault="00E15104">
      <w:pPr>
        <w:pStyle w:val="Teksttreci31"/>
        <w:shd w:val="clear" w:color="auto" w:fill="auto"/>
        <w:spacing w:before="0" w:after="110" w:line="170" w:lineRule="exact"/>
        <w:ind w:left="20"/>
        <w:rPr>
          <w:rStyle w:val="Teksttreci336"/>
        </w:rPr>
      </w:pPr>
    </w:p>
    <w:p w14:paraId="598D9D0D" w14:textId="1C93CDD8" w:rsidR="002A4BDA" w:rsidRDefault="003F3A33">
      <w:pPr>
        <w:pStyle w:val="Teksttreci31"/>
        <w:shd w:val="clear" w:color="auto" w:fill="auto"/>
        <w:spacing w:before="0" w:after="110" w:line="170" w:lineRule="exact"/>
        <w:ind w:left="20"/>
      </w:pPr>
      <w:r>
        <w:rPr>
          <w:rStyle w:val="Teksttreci336"/>
        </w:rPr>
        <w:lastRenderedPageBreak/>
        <w:t>UZASADNIENIE UCHWAŁY:</w:t>
      </w:r>
    </w:p>
    <w:p w14:paraId="28CEF3E9" w14:textId="77777777" w:rsidR="002A4BDA" w:rsidRDefault="003F3A33">
      <w:pPr>
        <w:pStyle w:val="Teksttreci40"/>
        <w:shd w:val="clear" w:color="auto" w:fill="auto"/>
        <w:spacing w:before="0" w:after="176" w:line="226" w:lineRule="exact"/>
        <w:ind w:left="20" w:right="20"/>
      </w:pPr>
      <w:r>
        <w:t>Zgodnie z art. 393 § 1 pkt 1 Ksh i art. 395 § 2 pkt 3 Ksh Jednostkowe Sprawozdanie Finansowe za rok obrotowy rozpoczynający się 1 stycznia 2024 roku a zakończony dnia 31 grudnia 2024 roku podlega rozpatrzeniu i zatwierdzeniu przez Zwyczajne Walne Zgromadzenie.</w:t>
      </w:r>
    </w:p>
    <w:p w14:paraId="27EB8D5E" w14:textId="77777777" w:rsidR="00E15104" w:rsidRDefault="003F3A33">
      <w:pPr>
        <w:pStyle w:val="Teksttreci40"/>
        <w:shd w:val="clear" w:color="auto" w:fill="auto"/>
        <w:spacing w:before="0" w:after="184"/>
        <w:ind w:left="20" w:right="20"/>
      </w:pPr>
      <w:r>
        <w:t xml:space="preserve">Rada Nadzorcza uchwałą Nr 293/VIII/2025 z dnia 28 kwietnia 2025 r. pozytywnie oceniła wyżej wymienione sprawozdanie w zakresie zgodności z księgami i dokumentami, jak i ze stanem faktycznym. </w:t>
      </w:r>
    </w:p>
    <w:p w14:paraId="266FF29C" w14:textId="72AB1257" w:rsidR="002A4BDA" w:rsidRDefault="003F3A33">
      <w:pPr>
        <w:pStyle w:val="Teksttreci40"/>
        <w:shd w:val="clear" w:color="auto" w:fill="auto"/>
        <w:spacing w:before="0" w:after="184"/>
        <w:ind w:left="20" w:right="20"/>
      </w:pPr>
      <w:r>
        <w:t>W związku z powyższym, niezbędne jest przedstawienie projektu niniejszej uchwały pod obrady Zwyczajnego Walnego Zgromadzenia, celem zatwierdzenia Jednostkowego Sprawozdania Finansowego.</w:t>
      </w:r>
    </w:p>
    <w:p w14:paraId="24D722B0" w14:textId="01205E49" w:rsidR="00E15104" w:rsidRDefault="00E15104">
      <w:pPr>
        <w:pStyle w:val="Teksttreci40"/>
        <w:shd w:val="clear" w:color="auto" w:fill="auto"/>
        <w:spacing w:before="0" w:after="176" w:line="226" w:lineRule="exact"/>
        <w:ind w:left="20" w:right="20"/>
      </w:pPr>
      <w:r w:rsidRPr="00E15104">
        <w:t>Dodatkowo wskazać należy, że firma audytorska badająca jednostkowe oraz skonsolidowane roczne sprawozdanie finansowe PKP CARGO S.A. za 2024 rok, na skutek ponownego badania obu sprawozdań w dniu 29 lipca 2025 roku wydała opinię bez zastrzeżeń do obu ww. sprawozdań.</w:t>
      </w:r>
    </w:p>
    <w:p w14:paraId="7241C8C6" w14:textId="2FEBB4E6" w:rsidR="00E15104" w:rsidRDefault="00E15104">
      <w:pPr>
        <w:pStyle w:val="Teksttreci21"/>
        <w:shd w:val="clear" w:color="auto" w:fill="auto"/>
        <w:spacing w:after="396" w:line="190" w:lineRule="exact"/>
        <w:ind w:left="20" w:firstLine="0"/>
      </w:pPr>
    </w:p>
    <w:p w14:paraId="65378205" w14:textId="77777777" w:rsidR="002A4BDA" w:rsidRDefault="002A4BDA">
      <w:pPr>
        <w:pStyle w:val="Teksttreci40"/>
        <w:shd w:val="clear" w:color="auto" w:fill="auto"/>
        <w:spacing w:before="0"/>
        <w:ind w:left="20" w:right="20"/>
      </w:pPr>
    </w:p>
    <w:p w14:paraId="66419B5B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426CAE1A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23FB300E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24F76C0A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501053BD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6F10CC03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3991A7C2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045C6E9F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21218855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7868D912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1BDC2C47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290A38EC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2DF8858E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4FD82987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3B875787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6E283F9C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126E5DF3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1F4E4CE1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773865D4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36ABC878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01B5EEA5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40D30D26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1A7363E2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39570401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19845E0D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0321B264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318F227B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0BA73781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5B1103EC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70C20ACE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12C43A2B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27E55D16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5DBADBEB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0E144DB1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4698E5C3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60CE0C2D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71680473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3EF476F4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4616BA42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6941E41A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5634BF8C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39A0F350" w14:textId="77777777" w:rsidR="00E15104" w:rsidRDefault="00E15104">
      <w:pPr>
        <w:pStyle w:val="Teksttreci40"/>
        <w:shd w:val="clear" w:color="auto" w:fill="auto"/>
        <w:spacing w:before="0"/>
        <w:ind w:left="20" w:right="20"/>
      </w:pPr>
    </w:p>
    <w:p w14:paraId="0AA9A4F7" w14:textId="79E1FE94" w:rsidR="00E15104" w:rsidRDefault="00E15104">
      <w:pPr>
        <w:pStyle w:val="Teksttreci40"/>
        <w:shd w:val="clear" w:color="auto" w:fill="auto"/>
        <w:spacing w:before="0"/>
        <w:ind w:left="20" w:right="20"/>
        <w:sectPr w:rsidR="00E151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430" w:right="1410" w:bottom="1598" w:left="1404" w:header="0" w:footer="3" w:gutter="0"/>
          <w:cols w:space="720"/>
          <w:noEndnote/>
          <w:docGrid w:linePitch="360"/>
        </w:sectPr>
      </w:pPr>
    </w:p>
    <w:p w14:paraId="292A5493" w14:textId="77777777" w:rsidR="002A4BDA" w:rsidRDefault="003F3A33">
      <w:pPr>
        <w:pStyle w:val="Teksttreci21"/>
        <w:shd w:val="clear" w:color="auto" w:fill="auto"/>
        <w:spacing w:after="400" w:line="190" w:lineRule="exact"/>
        <w:ind w:left="20" w:firstLine="0"/>
      </w:pPr>
      <w:r>
        <w:lastRenderedPageBreak/>
        <w:t>Pkt 15 porządku obrad ZWZ PKP CARGO S.A. w restrukturyzacji</w:t>
      </w:r>
    </w:p>
    <w:p w14:paraId="57FB51C2" w14:textId="77777777" w:rsidR="002A4BDA" w:rsidRDefault="003F3A33">
      <w:pPr>
        <w:pStyle w:val="Teksttreci71"/>
        <w:shd w:val="clear" w:color="auto" w:fill="auto"/>
        <w:tabs>
          <w:tab w:val="left" w:leader="dot" w:pos="5231"/>
        </w:tabs>
        <w:spacing w:before="0"/>
        <w:ind w:left="3340" w:firstLine="0"/>
        <w:jc w:val="left"/>
      </w:pPr>
      <w:r>
        <w:t>Uchwała Nr</w:t>
      </w:r>
      <w:r>
        <w:tab/>
        <w:t>/20.</w:t>
      </w:r>
    </w:p>
    <w:p w14:paraId="5F7C6ED2" w14:textId="77777777" w:rsidR="002A4BDA" w:rsidRDefault="003F3A33">
      <w:pPr>
        <w:pStyle w:val="Teksttreci71"/>
        <w:shd w:val="clear" w:color="auto" w:fill="auto"/>
        <w:tabs>
          <w:tab w:val="left" w:leader="dot" w:pos="4938"/>
          <w:tab w:val="left" w:leader="dot" w:pos="5682"/>
        </w:tabs>
        <w:spacing w:before="0" w:after="272"/>
        <w:ind w:left="2840" w:right="700"/>
        <w:jc w:val="left"/>
      </w:pPr>
      <w:r>
        <w:t>Zwyczajnego Walnego Zgromadzenia PKP CARGO S.A. w restrukturyzacji z dnia</w:t>
      </w:r>
      <w:r>
        <w:tab/>
        <w:t>20</w:t>
      </w:r>
      <w:r>
        <w:tab/>
        <w:t>roku</w:t>
      </w:r>
    </w:p>
    <w:p w14:paraId="43B444FB" w14:textId="77777777" w:rsidR="002A4BDA" w:rsidRDefault="003F3A33">
      <w:pPr>
        <w:pStyle w:val="Teksttreci71"/>
        <w:shd w:val="clear" w:color="auto" w:fill="auto"/>
        <w:tabs>
          <w:tab w:val="left" w:pos="2319"/>
        </w:tabs>
        <w:spacing w:before="0" w:after="8" w:line="210" w:lineRule="exact"/>
        <w:ind w:left="20" w:firstLine="0"/>
        <w:jc w:val="both"/>
      </w:pPr>
      <w:r>
        <w:t>w sprawie:</w:t>
      </w:r>
      <w:r>
        <w:tab/>
      </w:r>
      <w:r>
        <w:rPr>
          <w:rStyle w:val="Teksttreci72"/>
          <w:b/>
          <w:bCs/>
        </w:rPr>
        <w:t>dalszego istnienia spółki pod firmą „PKP CARGO S.A.</w:t>
      </w:r>
    </w:p>
    <w:p w14:paraId="75C73117" w14:textId="77777777" w:rsidR="002A4BDA" w:rsidRDefault="003F3A33">
      <w:pPr>
        <w:pStyle w:val="Teksttreci71"/>
        <w:shd w:val="clear" w:color="auto" w:fill="auto"/>
        <w:spacing w:before="0" w:after="221" w:line="210" w:lineRule="exact"/>
        <w:ind w:left="2360" w:firstLine="0"/>
        <w:jc w:val="left"/>
      </w:pPr>
      <w:r>
        <w:rPr>
          <w:rStyle w:val="Teksttreci72"/>
          <w:b/>
          <w:bCs/>
        </w:rPr>
        <w:t>w restrukturyzacji".</w:t>
      </w:r>
    </w:p>
    <w:p w14:paraId="75B32C60" w14:textId="77777777" w:rsidR="002A4BDA" w:rsidRDefault="003F3A33">
      <w:pPr>
        <w:pStyle w:val="Teksttreci0"/>
        <w:shd w:val="clear" w:color="auto" w:fill="auto"/>
        <w:spacing w:before="0" w:line="250" w:lineRule="exact"/>
        <w:ind w:left="20" w:firstLine="0"/>
        <w:jc w:val="both"/>
      </w:pPr>
      <w:r>
        <w:t>Na podstawie art. 397 Kodeksu spółek handlowych oraz § 12 ust. 1 Statutu PKP CARGO S.A.</w:t>
      </w:r>
    </w:p>
    <w:p w14:paraId="75BA43CD" w14:textId="77777777" w:rsidR="002A4BDA" w:rsidRDefault="003F3A33">
      <w:pPr>
        <w:pStyle w:val="Teksttreci0"/>
        <w:shd w:val="clear" w:color="auto" w:fill="auto"/>
        <w:spacing w:before="0" w:line="250" w:lineRule="exact"/>
        <w:ind w:left="20" w:firstLine="0"/>
        <w:jc w:val="both"/>
      </w:pPr>
      <w:r>
        <w:t>w restrukturyzacji, Zwyczajne Walne Zgromadzenie PKP CARGO S.A. w restrukturyzacji</w:t>
      </w:r>
    </w:p>
    <w:p w14:paraId="05C80317" w14:textId="77777777" w:rsidR="002A4BDA" w:rsidRDefault="003F3A33">
      <w:pPr>
        <w:pStyle w:val="Teksttreci0"/>
        <w:shd w:val="clear" w:color="auto" w:fill="auto"/>
        <w:spacing w:before="0" w:after="272" w:line="250" w:lineRule="exact"/>
        <w:ind w:left="20" w:firstLine="0"/>
        <w:jc w:val="both"/>
      </w:pPr>
      <w:r>
        <w:t>uchwala, co następuje:</w:t>
      </w:r>
    </w:p>
    <w:p w14:paraId="652B4752" w14:textId="77777777" w:rsidR="002A4BDA" w:rsidRDefault="003F3A33">
      <w:pPr>
        <w:pStyle w:val="Teksttreci71"/>
        <w:shd w:val="clear" w:color="auto" w:fill="auto"/>
        <w:spacing w:before="0" w:after="221" w:line="210" w:lineRule="exact"/>
        <w:ind w:left="4400" w:firstLine="0"/>
        <w:jc w:val="left"/>
      </w:pPr>
      <w:r>
        <w:t>§ 1</w:t>
      </w:r>
    </w:p>
    <w:p w14:paraId="485BF6F2" w14:textId="77777777" w:rsidR="002A4BDA" w:rsidRDefault="003F3A33">
      <w:pPr>
        <w:pStyle w:val="Teksttreci0"/>
        <w:numPr>
          <w:ilvl w:val="3"/>
          <w:numId w:val="3"/>
        </w:numPr>
        <w:shd w:val="clear" w:color="auto" w:fill="auto"/>
        <w:tabs>
          <w:tab w:val="left" w:pos="381"/>
        </w:tabs>
        <w:spacing w:before="0" w:line="250" w:lineRule="exact"/>
        <w:ind w:left="440" w:right="20" w:hanging="400"/>
        <w:jc w:val="both"/>
      </w:pPr>
      <w:r>
        <w:t>Z uwagi na treść art. 397 Kodeksu spółek handlowych oraz ziszczenie się przesłanek określonych w tym przepisie, po zapoznaniu się z wnioskiem Zarządu, pozytywnie zaopiniowanym przez Radę Nadzorczą, postanawia o dalszym istnieniu PKP CARGO S.A. w restrukturyzacji.</w:t>
      </w:r>
    </w:p>
    <w:p w14:paraId="0B1D79CF" w14:textId="77777777" w:rsidR="002A4BDA" w:rsidRDefault="003F3A33">
      <w:pPr>
        <w:pStyle w:val="Teksttreci0"/>
        <w:numPr>
          <w:ilvl w:val="3"/>
          <w:numId w:val="3"/>
        </w:numPr>
        <w:shd w:val="clear" w:color="auto" w:fill="auto"/>
        <w:tabs>
          <w:tab w:val="left" w:pos="400"/>
        </w:tabs>
        <w:spacing w:before="0" w:after="272" w:line="250" w:lineRule="exact"/>
        <w:ind w:left="440" w:right="20" w:hanging="400"/>
        <w:jc w:val="both"/>
      </w:pPr>
      <w:r>
        <w:t>W związku z przygotowywanym planem restrukturyzacyjnym w toku prowadzonego w Spółce postępowania sanacyjnego oraz przedstawionym przez Zarząd Spółki uzasadnieniem do niniejszej uchwały, odstępuje na obecnym etapie od dalszych kroków.</w:t>
      </w:r>
    </w:p>
    <w:p w14:paraId="04D6B027" w14:textId="77777777" w:rsidR="002A4BDA" w:rsidRDefault="003F3A33">
      <w:pPr>
        <w:pStyle w:val="Teksttreci71"/>
        <w:shd w:val="clear" w:color="auto" w:fill="auto"/>
        <w:spacing w:before="0" w:after="180" w:line="210" w:lineRule="exact"/>
        <w:ind w:left="4400" w:firstLine="0"/>
        <w:jc w:val="left"/>
      </w:pPr>
      <w:r>
        <w:t>§ 2</w:t>
      </w:r>
    </w:p>
    <w:p w14:paraId="3B307341" w14:textId="77777777" w:rsidR="002A4BDA" w:rsidRDefault="003F3A33">
      <w:pPr>
        <w:pStyle w:val="Teksttreci0"/>
        <w:shd w:val="clear" w:color="auto" w:fill="auto"/>
        <w:spacing w:before="0" w:after="726" w:line="220" w:lineRule="exact"/>
        <w:ind w:left="20" w:firstLine="0"/>
        <w:jc w:val="both"/>
      </w:pPr>
      <w:r>
        <w:t>Uchwała wchodzi w życie z dniem podjęcia.</w:t>
      </w:r>
    </w:p>
    <w:p w14:paraId="4CC24919" w14:textId="77777777" w:rsidR="002A4BDA" w:rsidRDefault="003F3A33">
      <w:pPr>
        <w:pStyle w:val="Teksttreci71"/>
        <w:shd w:val="clear" w:color="auto" w:fill="auto"/>
        <w:spacing w:before="0" w:after="221" w:line="210" w:lineRule="exact"/>
        <w:ind w:left="20" w:firstLine="0"/>
        <w:jc w:val="both"/>
      </w:pPr>
      <w:r>
        <w:rPr>
          <w:rStyle w:val="Teksttreci72"/>
          <w:b/>
          <w:bCs/>
        </w:rPr>
        <w:t>Uzasadnienie:</w:t>
      </w:r>
    </w:p>
    <w:p w14:paraId="547B1EAB" w14:textId="0320783A" w:rsidR="002A4BDA" w:rsidRDefault="003F3A33">
      <w:pPr>
        <w:pStyle w:val="Teksttreci0"/>
        <w:shd w:val="clear" w:color="auto" w:fill="auto"/>
        <w:spacing w:before="0" w:after="190" w:line="250" w:lineRule="exact"/>
        <w:ind w:left="20" w:right="20" w:firstLine="0"/>
        <w:jc w:val="both"/>
      </w:pPr>
      <w:r>
        <w:t xml:space="preserve">Mając na uwadze, że sprawozdanie z sytuacji finansowej PKP CARGO S.A. </w:t>
      </w:r>
      <w:r w:rsidR="00734513">
        <w:t xml:space="preserve">w restrukturyzacji </w:t>
      </w:r>
      <w:r>
        <w:t>(dalej także: „Spółka") na dzień 31.12.2024 r. wykazało skumulowaną stratę przewyższając, określoną w art. 397 Kodeksu spółek handlowych, sumę kapitałów zapasowego i rezerwowych oraz jedną trzecią kapitału zakładowego, Zarząd Spółki jest zobligowany do niezwłocznego zwołania Walnego Zgromadzenia Akcjonariuszy w celu powzięcia uchwały dotyczącej dalszego istnienia Spółki.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3"/>
        <w:gridCol w:w="2078"/>
      </w:tblGrid>
      <w:tr w:rsidR="002A4BDA" w14:paraId="0674533E" w14:textId="77777777">
        <w:trPr>
          <w:trHeight w:val="283"/>
          <w:jc w:val="center"/>
        </w:trPr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54771E" w14:textId="77777777" w:rsidR="002A4BDA" w:rsidRDefault="003F3A33">
            <w:pPr>
              <w:pStyle w:val="Teksttreci21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jc w:val="left"/>
            </w:pPr>
            <w:r>
              <w:t>Limit wynikający z art. 397 ksh</w:t>
            </w:r>
            <w:r>
              <w:rPr>
                <w:rStyle w:val="Teksttreci20"/>
                <w:b/>
                <w:bCs/>
              </w:rPr>
              <w:t xml:space="preserve"> na 31.12.2024 r.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A6A14" w14:textId="77777777" w:rsidR="002A4BDA" w:rsidRDefault="003F3A33">
            <w:pPr>
              <w:pStyle w:val="Teksttreci120"/>
              <w:framePr w:wrap="notBeside" w:vAnchor="text" w:hAnchor="text" w:xAlign="center" w:y="1"/>
              <w:shd w:val="clear" w:color="auto" w:fill="auto"/>
              <w:spacing w:line="240" w:lineRule="auto"/>
              <w:ind w:left="1180"/>
            </w:pPr>
            <w:r>
              <w:t>mln PLN</w:t>
            </w:r>
          </w:p>
        </w:tc>
      </w:tr>
      <w:tr w:rsidR="002A4BDA" w14:paraId="5E9435D6" w14:textId="77777777">
        <w:trPr>
          <w:trHeight w:val="278"/>
          <w:jc w:val="center"/>
        </w:trPr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A1A0F" w14:textId="77777777" w:rsidR="002A4BDA" w:rsidRDefault="003F3A33">
            <w:pPr>
              <w:pStyle w:val="Teksttreci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</w:pPr>
            <w:r>
              <w:t>1/3 kapitału zakładowego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6958E" w14:textId="77777777" w:rsidR="002A4BDA" w:rsidRDefault="003F3A33">
            <w:pPr>
              <w:pStyle w:val="Teksttreci130"/>
              <w:framePr w:wrap="notBeside" w:vAnchor="text" w:hAnchor="text" w:xAlign="center" w:y="1"/>
              <w:shd w:val="clear" w:color="auto" w:fill="auto"/>
              <w:spacing w:line="240" w:lineRule="auto"/>
              <w:ind w:left="1480"/>
            </w:pPr>
            <w:r>
              <w:t>746,4</w:t>
            </w:r>
          </w:p>
        </w:tc>
      </w:tr>
      <w:tr w:rsidR="002A4BDA" w14:paraId="34BA0DBD" w14:textId="77777777">
        <w:trPr>
          <w:trHeight w:val="278"/>
          <w:jc w:val="center"/>
        </w:trPr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236FE" w14:textId="77777777" w:rsidR="002A4BDA" w:rsidRDefault="003F3A33">
            <w:pPr>
              <w:pStyle w:val="Teksttreci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</w:pPr>
            <w:r>
              <w:t>Kapitał zapasowy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4AFD3" w14:textId="77777777" w:rsidR="002A4BDA" w:rsidRDefault="003F3A33">
            <w:pPr>
              <w:pStyle w:val="Teksttreci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80"/>
              <w:jc w:val="left"/>
            </w:pPr>
            <w:r>
              <w:t>783,6</w:t>
            </w:r>
          </w:p>
        </w:tc>
      </w:tr>
      <w:tr w:rsidR="002A4BDA" w14:paraId="7A954B24" w14:textId="77777777">
        <w:trPr>
          <w:trHeight w:val="278"/>
          <w:jc w:val="center"/>
        </w:trPr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DEE90" w14:textId="77777777" w:rsidR="002A4BDA" w:rsidRDefault="003F3A33">
            <w:pPr>
              <w:pStyle w:val="Teksttreci10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Suma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60187" w14:textId="77777777" w:rsidR="002A4BDA" w:rsidRDefault="003F3A33">
            <w:pPr>
              <w:pStyle w:val="Teksttreci100"/>
              <w:framePr w:wrap="notBeside" w:vAnchor="text" w:hAnchor="text" w:xAlign="center" w:y="1"/>
              <w:shd w:val="clear" w:color="auto" w:fill="auto"/>
              <w:spacing w:line="240" w:lineRule="auto"/>
              <w:ind w:left="1340"/>
            </w:pPr>
            <w:r>
              <w:t>1 530,0</w:t>
            </w:r>
          </w:p>
        </w:tc>
      </w:tr>
      <w:tr w:rsidR="002A4BDA" w14:paraId="17A8F7ED" w14:textId="77777777">
        <w:trPr>
          <w:trHeight w:val="250"/>
          <w:jc w:val="center"/>
        </w:trPr>
        <w:tc>
          <w:tcPr>
            <w:tcW w:w="8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709FA2" w14:textId="77777777" w:rsidR="002A4BDA" w:rsidRDefault="002A4B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2A4BDA" w14:paraId="2FBB8CCE" w14:textId="77777777">
        <w:trPr>
          <w:trHeight w:val="278"/>
          <w:jc w:val="center"/>
        </w:trPr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3BEC0E" w14:textId="77777777" w:rsidR="002A4BDA" w:rsidRDefault="003F3A33">
            <w:pPr>
              <w:pStyle w:val="Teksttreci10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Straty w bilansie (sprawozdaniu z sytuacji finansowej) na 31.12.2024 r.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BAE53" w14:textId="77777777" w:rsidR="002A4BDA" w:rsidRDefault="003F3A33">
            <w:pPr>
              <w:pStyle w:val="Teksttreci120"/>
              <w:framePr w:wrap="notBeside" w:vAnchor="text" w:hAnchor="text" w:xAlign="center" w:y="1"/>
              <w:shd w:val="clear" w:color="auto" w:fill="auto"/>
              <w:spacing w:line="240" w:lineRule="auto"/>
              <w:ind w:left="1180"/>
            </w:pPr>
            <w:r>
              <w:t>mln PLN</w:t>
            </w:r>
          </w:p>
        </w:tc>
      </w:tr>
      <w:tr w:rsidR="002A4BDA" w14:paraId="5B28BE3C" w14:textId="77777777">
        <w:trPr>
          <w:trHeight w:val="278"/>
          <w:jc w:val="center"/>
        </w:trPr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58ED5" w14:textId="77777777" w:rsidR="002A4BDA" w:rsidRDefault="003F3A33">
            <w:pPr>
              <w:pStyle w:val="Teksttreci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left"/>
            </w:pPr>
            <w:r>
              <w:t>Strata netto za 2024 rok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54C9B" w14:textId="77777777" w:rsidR="002A4BDA" w:rsidRDefault="003F3A33">
            <w:pPr>
              <w:pStyle w:val="Teksttreci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40"/>
              <w:jc w:val="left"/>
            </w:pPr>
            <w:r>
              <w:rPr>
                <w:rStyle w:val="Teksttreci39pt"/>
                <w:noProof w:val="0"/>
              </w:rPr>
              <w:t>2</w:t>
            </w:r>
            <w:r>
              <w:t xml:space="preserve"> 412,7</w:t>
            </w:r>
          </w:p>
        </w:tc>
      </w:tr>
      <w:tr w:rsidR="002A4BDA" w14:paraId="4AF34276" w14:textId="77777777">
        <w:trPr>
          <w:trHeight w:val="293"/>
          <w:jc w:val="center"/>
        </w:trPr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6DB2A" w14:textId="77777777" w:rsidR="002A4BDA" w:rsidRDefault="003F3A33">
            <w:pPr>
              <w:pStyle w:val="Teksttreci10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Suma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2AC28" w14:textId="77777777" w:rsidR="002A4BDA" w:rsidRDefault="003F3A33">
            <w:pPr>
              <w:pStyle w:val="Teksttreci100"/>
              <w:framePr w:wrap="notBeside" w:vAnchor="text" w:hAnchor="text" w:xAlign="center" w:y="1"/>
              <w:shd w:val="clear" w:color="auto" w:fill="auto"/>
              <w:spacing w:line="240" w:lineRule="auto"/>
              <w:ind w:left="1340"/>
            </w:pPr>
            <w:r>
              <w:t>2 412,7</w:t>
            </w:r>
          </w:p>
        </w:tc>
      </w:tr>
    </w:tbl>
    <w:p w14:paraId="71499117" w14:textId="77777777" w:rsidR="002A4BDA" w:rsidRDefault="002A4BDA">
      <w:pPr>
        <w:rPr>
          <w:color w:val="auto"/>
          <w:sz w:val="2"/>
          <w:szCs w:val="2"/>
        </w:rPr>
      </w:pPr>
    </w:p>
    <w:p w14:paraId="2E501299" w14:textId="77777777" w:rsidR="002A4BDA" w:rsidRDefault="003F3A33">
      <w:pPr>
        <w:pStyle w:val="Teksttreci0"/>
        <w:shd w:val="clear" w:color="auto" w:fill="auto"/>
        <w:spacing w:before="440" w:line="254" w:lineRule="exact"/>
        <w:ind w:left="20" w:right="20" w:firstLine="0"/>
        <w:jc w:val="both"/>
      </w:pPr>
      <w:r>
        <w:t>W 2024 roku Spółka odnotowała ujemne wyniki finansowe. Główną przyczyną ujemnych wyników finansowych były rozpoznane następujące zdarzenia jednorazowe:</w:t>
      </w:r>
    </w:p>
    <w:p w14:paraId="50E63925" w14:textId="77777777" w:rsidR="002A4BDA" w:rsidRDefault="003F3A33">
      <w:pPr>
        <w:pStyle w:val="Teksttreci0"/>
        <w:shd w:val="clear" w:color="auto" w:fill="auto"/>
        <w:spacing w:before="0"/>
        <w:ind w:left="1080" w:right="20" w:hanging="640"/>
        <w:jc w:val="left"/>
      </w:pPr>
      <w:r>
        <w:t>1) odpisy z tyt. trwałej utraty wartości taboru kolejowego w kwocie 2.014,0 milionów złotych,</w:t>
      </w:r>
    </w:p>
    <w:p w14:paraId="2B2B17CF" w14:textId="77777777" w:rsidR="002A4BDA" w:rsidRDefault="003F3A33">
      <w:pPr>
        <w:pStyle w:val="Teksttreci0"/>
        <w:numPr>
          <w:ilvl w:val="4"/>
          <w:numId w:val="3"/>
        </w:numPr>
        <w:shd w:val="clear" w:color="auto" w:fill="auto"/>
        <w:tabs>
          <w:tab w:val="left" w:pos="1090"/>
        </w:tabs>
        <w:spacing w:before="0" w:line="254" w:lineRule="exact"/>
        <w:ind w:left="1100" w:right="20"/>
        <w:jc w:val="left"/>
      </w:pPr>
      <w:r>
        <w:t>odpisy z tyt. utraty wartości inwestycji w jednostkach powiązanych w kwocie 166,4 milionów złotych,</w:t>
      </w:r>
    </w:p>
    <w:p w14:paraId="2F3D3219" w14:textId="77777777" w:rsidR="002A4BDA" w:rsidRDefault="003F3A33">
      <w:pPr>
        <w:pStyle w:val="Teksttreci0"/>
        <w:numPr>
          <w:ilvl w:val="4"/>
          <w:numId w:val="3"/>
        </w:numPr>
        <w:shd w:val="clear" w:color="auto" w:fill="auto"/>
        <w:tabs>
          <w:tab w:val="left" w:pos="1086"/>
        </w:tabs>
        <w:spacing w:before="0" w:line="254" w:lineRule="exact"/>
        <w:ind w:left="1100"/>
        <w:jc w:val="left"/>
      </w:pPr>
      <w:r>
        <w:lastRenderedPageBreak/>
        <w:t>odpis aktualizujący wartość należności z tyt. VAT w kwocie 203,9 milionów złotych,</w:t>
      </w:r>
    </w:p>
    <w:p w14:paraId="59B7B103" w14:textId="77777777" w:rsidR="002A4BDA" w:rsidRDefault="003F3A33">
      <w:pPr>
        <w:pStyle w:val="Teksttreci0"/>
        <w:numPr>
          <w:ilvl w:val="4"/>
          <w:numId w:val="3"/>
        </w:numPr>
        <w:shd w:val="clear" w:color="auto" w:fill="auto"/>
        <w:tabs>
          <w:tab w:val="left" w:pos="1095"/>
        </w:tabs>
        <w:spacing w:before="0" w:line="254" w:lineRule="exact"/>
        <w:ind w:left="1100"/>
        <w:jc w:val="left"/>
      </w:pPr>
      <w:r>
        <w:t>rezerwa restrukturyzacyjna w kwocie 133,9 milionów złotych.</w:t>
      </w:r>
    </w:p>
    <w:p w14:paraId="770EA850" w14:textId="77777777" w:rsidR="002A4BDA" w:rsidRDefault="003F3A33">
      <w:pPr>
        <w:pStyle w:val="Teksttreci0"/>
        <w:shd w:val="clear" w:color="auto" w:fill="auto"/>
        <w:spacing w:before="0" w:after="184" w:line="254" w:lineRule="exact"/>
        <w:ind w:left="20" w:right="20" w:firstLine="0"/>
        <w:jc w:val="both"/>
      </w:pPr>
      <w:r>
        <w:t>Ww. zdarzenia jednorazowe były główną przyczyną powstania strat przewyższających sumę kapitałów zapasowego i rezerwowych oraz jedną trzecią kapitału zakładowego. W 2024 roku w ramach działalności przewozowej zauważalny był spadek przychodów z tytułu umów z klientami, który był efektem niższej przewiezionej masy. Odczuwalne były skutki trwającej wojny w Ukrainie oraz efekty kryzysu energetycznego w Europie (m.in. podwyższone ceny energii), co w znacznym stopniu wpływa na przedsiębiorstwa i skutkuje relatywnie niskimi przewozami towarowymi. W 2024 roku przewoźnicy kolejowi w Polsce obsłużyli ponad 223,5 mln ton towarów, co w porównaniu z wolumenem z roku 2023, oznacza spadek o 8,1 mln ton (-3,5%). Na przełomie ostatnich lat niższy poziom odnotowano tylko w pandemicznym 2020 roku. Wartość pracy przewozowej, którą wypracowali przewoźnicy kolejowi w 2024 roku to blisko 58,3 mld tonokilometrów. To mniej o ponad 3,3 mld tonokilometrów (-5,4%) wobec wyniku z 2023 roku.</w:t>
      </w:r>
    </w:p>
    <w:p w14:paraId="085BF84E" w14:textId="77777777" w:rsidR="002A4BDA" w:rsidRDefault="003F3A33">
      <w:pPr>
        <w:pStyle w:val="Teksttreci0"/>
        <w:shd w:val="clear" w:color="auto" w:fill="auto"/>
        <w:spacing w:before="0" w:after="176" w:line="250" w:lineRule="exact"/>
        <w:ind w:left="20" w:right="20" w:firstLine="0"/>
        <w:jc w:val="both"/>
      </w:pPr>
      <w:r>
        <w:t>PKP CARGO S.A. w restrukturyzacji jest szczególnie narażona na spadek przewozów, co przekłada się bezpośrednio na jej mniejsze przychody. Działania Spółki na przełomie lat 2022-2023 były skoncentrowane na transporcie węgla z portów morskich do klientów z branży energetycznej co ograniczyło jej możliwości konkurowania w najbardziej dochodowych kategoriach przewozów i spowodowały utratę części klientów. Jednocześnie, utrzymująca się w 2023 roku wysoka inflacja, przełożyła się na wzrost cen nabywanych surowców, materiałów oraz usług, a równocześnie powodowała silną presję na wzrost wynagrodzeń ze strony pracowników. Dodatkowo, Spółka prowadziła ekspansywną politykę inwestycyjną, dokonując wysokich nakładów inwestycyjnych głównie w obszarze taboru kolejowego.</w:t>
      </w:r>
    </w:p>
    <w:p w14:paraId="4B5189E6" w14:textId="77777777" w:rsidR="002A4BDA" w:rsidRDefault="003F3A33">
      <w:pPr>
        <w:pStyle w:val="Teksttreci0"/>
        <w:shd w:val="clear" w:color="auto" w:fill="auto"/>
        <w:spacing w:before="0" w:after="184" w:line="254" w:lineRule="exact"/>
        <w:ind w:left="20" w:right="20" w:firstLine="0"/>
        <w:jc w:val="both"/>
      </w:pPr>
      <w:r>
        <w:t>Wyżej wymienione czynniki spowodowały znaczący spadek popytu na usługi dostarczane przez Spółkę, co negatywnie wpłynęło na sytuację finansową i płynnościową Spółki oraz możliwość regulowania bieżących zobowiązań.</w:t>
      </w:r>
    </w:p>
    <w:p w14:paraId="122413ED" w14:textId="77777777" w:rsidR="002A4BDA" w:rsidRDefault="003F3A33">
      <w:pPr>
        <w:pStyle w:val="Teksttreci0"/>
        <w:shd w:val="clear" w:color="auto" w:fill="auto"/>
        <w:spacing w:before="0" w:after="180" w:line="250" w:lineRule="exact"/>
        <w:ind w:left="20" w:right="20" w:firstLine="0"/>
        <w:jc w:val="both"/>
      </w:pPr>
      <w:r>
        <w:t>Zarząd Spółki identyfikując i analizując powyższe ryzyka, podjął decyzję o złożeniu w dniu 27 czerwca 2024 roku wniosku do sądu o otwarcie postępowania sanacyjnego. W dniu 25 lipca 2024 roku Spółka otrzymała od Sądu Rejonowego dla m.st. Warszawy w Warszawie „Obwieszczenie postanowienia o otwarciu postępowania restrukturyzacyjnego". Otwarcie postępowania restrukturyzacyjnego miało na celu poprawę sytuacji finansowej oraz płynnościowej. W ocenie Zarządu Spółki proces restrukturyzacji pod nadzorem sądu umożliwi kontynuowanie działalności operacyjnej w celu osiągnięcia jak najlepszych efektów dla wierzycieli, pracowników i akcjonariuszy, przywrócenie Spółce zdolności do wykonywania zobowiązań pieniężnych oraz zawarcie układu z wierzycielami. Otwarcie postępowania restrukturyzacyjnego zabezpieczyło Spółkę przed możliwością wypowiedzenia kluczowych umów zawartych z odbiorcami, dostawcami, instytucjami finansującymi, a zobowiązania powstałe przed dniem otwarcia tego postępowania restrukturyzacyjnego zostaną objęte układem i w oparciu o jego warunki będą spłacane w późniejszych terminach. Spółka przygotowała roczne jednostkowe oraz skonsolidowane sprawozdanie finansowe za 2024 rok w najlepszej swej wierze, zakładając kontynuowanie działalności na podstawie zrealizowanych i zamierzonych działań sanacyjnych zmierzających do poprawy pozycji rynkowej Spółki.</w:t>
      </w:r>
    </w:p>
    <w:p w14:paraId="27C65948" w14:textId="2EF96FF0" w:rsidR="00734513" w:rsidRDefault="00734513">
      <w:pPr>
        <w:pStyle w:val="Teksttreci0"/>
        <w:shd w:val="clear" w:color="auto" w:fill="auto"/>
        <w:spacing w:before="0" w:line="254" w:lineRule="exact"/>
        <w:ind w:left="20" w:right="20" w:firstLine="0"/>
        <w:jc w:val="both"/>
      </w:pPr>
      <w:r w:rsidRPr="00734513">
        <w:t>Dodatkowo wskazać należy, że firma audytorska badająca jednostkowe oraz skonsolidowane roczne sprawozdanie finansowe PKP CARGO S.A. za 2024 rok, na skutek ponownego badania obu sprawozdań w dniu 29 lipca 2025 roku wydała opinię bez zastrzeżeń do obu ww. sprawozdań.</w:t>
      </w:r>
    </w:p>
    <w:p w14:paraId="0671E00E" w14:textId="77777777" w:rsidR="00734513" w:rsidRDefault="00734513" w:rsidP="00863086">
      <w:pPr>
        <w:pStyle w:val="Teksttreci0"/>
        <w:shd w:val="clear" w:color="auto" w:fill="auto"/>
        <w:spacing w:before="0" w:line="254" w:lineRule="exact"/>
        <w:ind w:left="20" w:right="20" w:firstLine="0"/>
        <w:jc w:val="both"/>
      </w:pPr>
    </w:p>
    <w:p w14:paraId="26C93CE2" w14:textId="7F5BF924" w:rsidR="002A4BDA" w:rsidRDefault="003F3A33">
      <w:pPr>
        <w:pStyle w:val="Teksttreci0"/>
        <w:shd w:val="clear" w:color="auto" w:fill="auto"/>
        <w:spacing w:before="0" w:line="254" w:lineRule="exact"/>
        <w:ind w:left="20" w:right="20" w:firstLine="0"/>
        <w:jc w:val="both"/>
      </w:pPr>
      <w:r>
        <w:t>Przewidywane kierunki działania, które umożliwią dalsze istnienie Spółki oraz wzrost jej wartości dla akcjonariuszy:</w:t>
      </w:r>
    </w:p>
    <w:p w14:paraId="113176FB" w14:textId="77777777" w:rsidR="002A4BDA" w:rsidRDefault="003F3A33">
      <w:pPr>
        <w:pStyle w:val="Teksttreci0"/>
        <w:numPr>
          <w:ilvl w:val="5"/>
          <w:numId w:val="3"/>
        </w:numPr>
        <w:shd w:val="clear" w:color="auto" w:fill="auto"/>
        <w:tabs>
          <w:tab w:val="left" w:pos="394"/>
        </w:tabs>
        <w:spacing w:before="0" w:line="250" w:lineRule="exact"/>
        <w:ind w:left="380" w:right="20" w:hanging="360"/>
        <w:jc w:val="both"/>
      </w:pPr>
      <w:r>
        <w:lastRenderedPageBreak/>
        <w:t>poprawa efektywności operacyjnej poprzez reorganizację i automatyzację procesów operacyjnych oraz utrzymanie dyscypliny kosztowej;</w:t>
      </w:r>
    </w:p>
    <w:p w14:paraId="31AE3C99" w14:textId="77777777" w:rsidR="002A4BDA" w:rsidRDefault="003F3A33">
      <w:pPr>
        <w:pStyle w:val="Teksttreci0"/>
        <w:numPr>
          <w:ilvl w:val="5"/>
          <w:numId w:val="3"/>
        </w:numPr>
        <w:shd w:val="clear" w:color="auto" w:fill="auto"/>
        <w:tabs>
          <w:tab w:val="left" w:pos="380"/>
        </w:tabs>
        <w:spacing w:before="0" w:line="250" w:lineRule="exact"/>
        <w:ind w:left="380" w:right="20" w:hanging="360"/>
        <w:jc w:val="both"/>
      </w:pPr>
      <w:r>
        <w:t>wdrożenie nowej strategii sprzedażowej, pozwalającej na dopasowanie warunków współpracy z klientami do aktualnych potrzeb rynku umożliwiając elastyczne reagowanie na zmieniające się otoczenie biznesowe, poprawę satysfakcji klientów;</w:t>
      </w:r>
    </w:p>
    <w:p w14:paraId="04578304" w14:textId="77777777" w:rsidR="002A4BDA" w:rsidRDefault="003F3A33">
      <w:pPr>
        <w:pStyle w:val="Teksttreci0"/>
        <w:numPr>
          <w:ilvl w:val="5"/>
          <w:numId w:val="3"/>
        </w:numPr>
        <w:shd w:val="clear" w:color="auto" w:fill="auto"/>
        <w:tabs>
          <w:tab w:val="left" w:pos="394"/>
        </w:tabs>
        <w:spacing w:before="0" w:line="250" w:lineRule="exact"/>
        <w:ind w:left="380" w:right="20" w:hanging="360"/>
        <w:jc w:val="both"/>
      </w:pPr>
      <w:r>
        <w:t>koncentracja zasobów i dopasowanie procesów do wzrostu w perspektywicznych segmentach rynku takich jak przewozy specjalistyczne i intermodalne przy jednoczesnym ograniczeniu aktywności w schyłkowych lub nisko marżowych obszarach;</w:t>
      </w:r>
    </w:p>
    <w:p w14:paraId="2C49E43B" w14:textId="77777777" w:rsidR="002A4BDA" w:rsidRDefault="003F3A33">
      <w:pPr>
        <w:pStyle w:val="Teksttreci0"/>
        <w:numPr>
          <w:ilvl w:val="5"/>
          <w:numId w:val="3"/>
        </w:numPr>
        <w:shd w:val="clear" w:color="auto" w:fill="auto"/>
        <w:tabs>
          <w:tab w:val="left" w:pos="375"/>
        </w:tabs>
        <w:spacing w:before="0" w:line="250" w:lineRule="exact"/>
        <w:ind w:left="20" w:firstLine="0"/>
        <w:jc w:val="both"/>
      </w:pPr>
      <w:r>
        <w:t>wprowadzenie mechanizmów umożliwiających inwestycje w nowe technologie oraz tabor,</w:t>
      </w:r>
    </w:p>
    <w:p w14:paraId="29C5729E" w14:textId="77777777" w:rsidR="002A4BDA" w:rsidRDefault="003F3A33">
      <w:pPr>
        <w:pStyle w:val="Teksttreci0"/>
        <w:numPr>
          <w:ilvl w:val="5"/>
          <w:numId w:val="3"/>
        </w:numPr>
        <w:shd w:val="clear" w:color="auto" w:fill="auto"/>
        <w:tabs>
          <w:tab w:val="left" w:pos="380"/>
        </w:tabs>
        <w:spacing w:before="0" w:line="250" w:lineRule="exact"/>
        <w:ind w:left="380" w:right="20" w:hanging="360"/>
        <w:jc w:val="both"/>
      </w:pPr>
      <w:r>
        <w:t>wdrożenie systemu wynagradzania opartego o kontrybucję do wyników i wzrostu wartości Spółki;</w:t>
      </w:r>
    </w:p>
    <w:p w14:paraId="16CAE04E" w14:textId="77777777" w:rsidR="002A4BDA" w:rsidRDefault="003F3A33">
      <w:pPr>
        <w:pStyle w:val="Teksttreci0"/>
        <w:numPr>
          <w:ilvl w:val="5"/>
          <w:numId w:val="3"/>
        </w:numPr>
        <w:shd w:val="clear" w:color="auto" w:fill="auto"/>
        <w:tabs>
          <w:tab w:val="left" w:pos="385"/>
        </w:tabs>
        <w:spacing w:before="0" w:line="250" w:lineRule="exact"/>
        <w:ind w:left="380" w:right="20" w:hanging="360"/>
        <w:jc w:val="both"/>
      </w:pPr>
      <w:r>
        <w:t>dostosowanie zasobów taborowych do zapotrzebowania na nie poprzez optymalizację ich wykorzystania i dezinwestycje w zakresie zbędnych składników majątku;</w:t>
      </w:r>
    </w:p>
    <w:p w14:paraId="000BE010" w14:textId="77777777" w:rsidR="002A4BDA" w:rsidRDefault="003F3A33">
      <w:pPr>
        <w:pStyle w:val="Teksttreci0"/>
        <w:numPr>
          <w:ilvl w:val="5"/>
          <w:numId w:val="3"/>
        </w:numPr>
        <w:shd w:val="clear" w:color="auto" w:fill="auto"/>
        <w:tabs>
          <w:tab w:val="left" w:pos="385"/>
        </w:tabs>
        <w:spacing w:before="0" w:after="180" w:line="250" w:lineRule="exact"/>
        <w:ind w:left="380" w:right="20" w:hanging="360"/>
        <w:jc w:val="both"/>
      </w:pPr>
      <w:r>
        <w:t>poprawa efektywności zarządzania nieruchomościami, w tym sprzedaż zbędnych nieruchomości.</w:t>
      </w:r>
    </w:p>
    <w:p w14:paraId="629F837A" w14:textId="77777777" w:rsidR="004A6DE7" w:rsidRDefault="003F3A33">
      <w:pPr>
        <w:pStyle w:val="Teksttreci0"/>
        <w:shd w:val="clear" w:color="auto" w:fill="auto"/>
        <w:spacing w:before="0" w:line="250" w:lineRule="exact"/>
        <w:ind w:left="20" w:right="20" w:firstLine="0"/>
        <w:jc w:val="both"/>
      </w:pPr>
      <w:r>
        <w:t>Wg szacunków Zarządcy masy sanacyjnej PKP CARGO S.A. w restrukturyzacji oraz Zarządu Spółki, Spółka będzie w stanie pokrywać bieżące zobowiązania zapadające w okresie najbliższych 12 miesięcy bez konieczności pozyskania dodatkowych zewnętrznych źródeł finansowania płynnościowego. Jednocześnie, w przypadku wystąpienia negatywnych odchyleń od aktualnych projekcji przepływów pieniężnych, inicjatywy podjęte przez Spółkę w zakresie przygotowania procesu dezinwestycji środków trwałych, powinny zapewnić możliwość pokrycia luki finansowej będącej skutkiem takich odchyleń. Podejmowane przez Spółkę działania związane z procesem dezinwestycji aktywów nieoperacyjnych, obejmują m.in. identyfikację aktywów, które będą mogły podlegać sprzedaży w okresie najbliższych 12 miesięcy, np. zbędne nieruchomości. Na obecnym etapie Zarząd Spółki wraz z Zarządcą masy sanacyjnej PKP CARGO S.A. w restrukturyzacji podjęli szereg decyzji dotyczących przeznaczenia określonych środków trwałych Spółki do zbycia (o wartości przewyższającej hipotetyczną lukę mogącą wynikać z materializacji wszystkich negatywnych odchyleń od aktualnych projekcji przepływów pieniężnych), przy czym pełna lista takich dezinwestycji zostanie potwierdzona dopiero na etapie zakończenia prac nad planem restrukturyzacyjnym.</w:t>
      </w:r>
    </w:p>
    <w:sectPr w:rsidR="004A6DE7">
      <w:type w:val="continuous"/>
      <w:pgSz w:w="11905" w:h="16837"/>
      <w:pgMar w:top="1459" w:right="1410" w:bottom="1685" w:left="14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9D311" w14:textId="77777777" w:rsidR="003F3A33" w:rsidRDefault="003F3A33">
      <w:r>
        <w:separator/>
      </w:r>
    </w:p>
  </w:endnote>
  <w:endnote w:type="continuationSeparator" w:id="0">
    <w:p w14:paraId="16A7ED20" w14:textId="77777777" w:rsidR="003F3A33" w:rsidRDefault="003F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F632" w14:textId="77777777" w:rsidR="008C2052" w:rsidRDefault="008C20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A6F4F" w14:textId="77777777" w:rsidR="008C2052" w:rsidRDefault="008C20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58BD" w14:textId="77777777" w:rsidR="002A4BDA" w:rsidRDefault="003F3A33">
    <w:pPr>
      <w:pStyle w:val="Nagweklubstopka0"/>
      <w:framePr w:w="11911" w:h="418" w:wrap="none" w:vAnchor="text" w:hAnchor="page" w:x="1" w:y="-3628"/>
      <w:shd w:val="clear" w:color="auto" w:fill="auto"/>
      <w:ind w:left="1421"/>
    </w:pPr>
    <w:r>
      <w:rPr>
        <w:rStyle w:val="NagweklubstopkaArial1"/>
      </w:rPr>
      <w:t>Mając na uwadze powyższe, aby zachować spójność w dokumentach wewnętrznych Spółki, należy</w:t>
    </w:r>
  </w:p>
  <w:p w14:paraId="7F9B4FCE" w14:textId="77777777" w:rsidR="002A4BDA" w:rsidRDefault="003F3A33">
    <w:pPr>
      <w:pStyle w:val="Nagweklubstopka0"/>
      <w:framePr w:w="11911" w:h="418" w:wrap="none" w:vAnchor="text" w:hAnchor="page" w:x="1" w:y="-3628"/>
      <w:shd w:val="clear" w:color="auto" w:fill="auto"/>
      <w:ind w:left="1421"/>
    </w:pPr>
    <w:r>
      <w:rPr>
        <w:rStyle w:val="NagweklubstopkaArial1"/>
      </w:rPr>
      <w:t>dokonać zmiany Statutu Spółki zgodnie z przedstawioną propozycją.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AF74B" w14:textId="77777777" w:rsidR="003F3A33" w:rsidRDefault="003F3A33">
      <w:r>
        <w:separator/>
      </w:r>
    </w:p>
  </w:footnote>
  <w:footnote w:type="continuationSeparator" w:id="0">
    <w:p w14:paraId="6B79F278" w14:textId="77777777" w:rsidR="003F3A33" w:rsidRDefault="003F3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EB1FA" w14:textId="77777777" w:rsidR="008C2052" w:rsidRDefault="008C20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39204" w14:textId="2F4D27BB" w:rsidR="002A4BDA" w:rsidRDefault="002A4BDA">
    <w:pPr>
      <w:pStyle w:val="Nagweklubstopka0"/>
      <w:framePr w:w="11916" w:h="168" w:wrap="none" w:vAnchor="text" w:hAnchor="page" w:x="1" w:y="246"/>
      <w:shd w:val="clear" w:color="auto" w:fill="auto"/>
      <w:ind w:left="40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88675" w14:textId="77777777" w:rsidR="002A4BDA" w:rsidRDefault="003F3A33">
    <w:pPr>
      <w:pStyle w:val="Nagweklubstopka0"/>
      <w:framePr w:h="226" w:wrap="none" w:vAnchor="text" w:hAnchor="page" w:x="4049" w:y="318"/>
      <w:shd w:val="clear" w:color="auto" w:fill="auto"/>
      <w:jc w:val="both"/>
    </w:pPr>
    <w:r>
      <w:rPr>
        <w:rStyle w:val="NagweklubstopkaArial"/>
      </w:rPr>
      <w:t>Załącznik nr 2 - projekty uchwał ZWZ zwołanego na dzień 30 czerwca 2025 roku</w:t>
    </w:r>
  </w:p>
  <w:p w14:paraId="0AFB2301" w14:textId="77777777" w:rsidR="002A4BDA" w:rsidRDefault="002A4BDA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 w16cid:durableId="894661359">
    <w:abstractNumId w:val="0"/>
  </w:num>
  <w:num w:numId="2" w16cid:durableId="1843735325">
    <w:abstractNumId w:val="1"/>
  </w:num>
  <w:num w:numId="3" w16cid:durableId="128130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04"/>
    <w:rsid w:val="002A4BDA"/>
    <w:rsid w:val="002C0B3F"/>
    <w:rsid w:val="003B6EE0"/>
    <w:rsid w:val="003F3A33"/>
    <w:rsid w:val="004A6DE7"/>
    <w:rsid w:val="0073419D"/>
    <w:rsid w:val="00734513"/>
    <w:rsid w:val="007471F0"/>
    <w:rsid w:val="007E3874"/>
    <w:rsid w:val="00863086"/>
    <w:rsid w:val="008C2052"/>
    <w:rsid w:val="00AF6317"/>
    <w:rsid w:val="00BC7F58"/>
    <w:rsid w:val="00D05E53"/>
    <w:rsid w:val="00D264A2"/>
    <w:rsid w:val="00E15104"/>
    <w:rsid w:val="00E41DF0"/>
    <w:rsid w:val="00FB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59891"/>
  <w14:defaultImageDpi w14:val="0"/>
  <w15:docId w15:val="{A785BD5C-0DAA-4427-B637-08EAB4C3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rPr>
      <w:rFonts w:ascii="Arial" w:hAnsi="Arial" w:cs="Arial"/>
      <w:b/>
      <w:bCs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uiPriority w:val="99"/>
    <w:rPr>
      <w:rFonts w:ascii="Times New Roman" w:hAnsi="Times New Roman" w:cs="Times New Roman"/>
      <w:sz w:val="20"/>
      <w:szCs w:val="20"/>
    </w:rPr>
  </w:style>
  <w:style w:type="character" w:customStyle="1" w:styleId="NagweklubstopkaArial">
    <w:name w:val="Nagłówek lub stopka + Arial"/>
    <w:aliases w:val="8 pt"/>
    <w:basedOn w:val="Nagweklubstopka"/>
    <w:uiPriority w:val="99"/>
    <w:rPr>
      <w:rFonts w:ascii="Arial" w:hAnsi="Arial" w:cs="Arial"/>
      <w:spacing w:val="0"/>
      <w:sz w:val="16"/>
      <w:szCs w:val="16"/>
    </w:rPr>
  </w:style>
  <w:style w:type="character" w:customStyle="1" w:styleId="Nagwek3">
    <w:name w:val="Nagłówek #3_"/>
    <w:basedOn w:val="Domylnaczcionkaakapitu"/>
    <w:link w:val="Nagwek31"/>
    <w:uiPriority w:val="99"/>
    <w:rPr>
      <w:rFonts w:ascii="Arial" w:hAnsi="Arial" w:cs="Arial"/>
      <w:b/>
      <w:bCs/>
      <w:spacing w:val="0"/>
      <w:sz w:val="23"/>
      <w:szCs w:val="23"/>
    </w:rPr>
  </w:style>
  <w:style w:type="character" w:customStyle="1" w:styleId="Nagwek30">
    <w:name w:val="Nagłówek #3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">
    <w:name w:val="Tekst treści_"/>
    <w:basedOn w:val="Domylnaczcionkaakapitu"/>
    <w:link w:val="Teksttreci0"/>
    <w:uiPriority w:val="99"/>
    <w:rPr>
      <w:rFonts w:ascii="Arial" w:hAnsi="Arial" w:cs="Arial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1"/>
    <w:uiPriority w:val="99"/>
    <w:rPr>
      <w:rFonts w:ascii="Arial" w:hAnsi="Arial" w:cs="Arial"/>
      <w:spacing w:val="0"/>
      <w:sz w:val="17"/>
      <w:szCs w:val="17"/>
    </w:rPr>
  </w:style>
  <w:style w:type="character" w:customStyle="1" w:styleId="Teksttreci30">
    <w:name w:val="Tekst treści (3)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4">
    <w:name w:val="Tekst treści (4)_"/>
    <w:basedOn w:val="Domylnaczcionkaakapitu"/>
    <w:link w:val="Teksttreci40"/>
    <w:uiPriority w:val="99"/>
    <w:rPr>
      <w:rFonts w:ascii="Arial" w:hAnsi="Arial" w:cs="Arial"/>
      <w:spacing w:val="0"/>
      <w:sz w:val="19"/>
      <w:szCs w:val="19"/>
    </w:rPr>
  </w:style>
  <w:style w:type="character" w:customStyle="1" w:styleId="Nagwek333">
    <w:name w:val="Nagłówek #333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37">
    <w:name w:val="Tekst treści (3)37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Nagwek332">
    <w:name w:val="Nagłówek #332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36">
    <w:name w:val="Tekst treści (3)36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2Kursywa">
    <w:name w:val="Tekst treści (2) + Kursywa"/>
    <w:basedOn w:val="Teksttreci2"/>
    <w:uiPriority w:val="99"/>
    <w:rPr>
      <w:rFonts w:ascii="Arial" w:hAnsi="Arial" w:cs="Arial"/>
      <w:b/>
      <w:bCs/>
      <w:i/>
      <w:iCs/>
      <w:spacing w:val="0"/>
      <w:sz w:val="19"/>
      <w:szCs w:val="19"/>
    </w:rPr>
  </w:style>
  <w:style w:type="character" w:customStyle="1" w:styleId="Teksttreci5">
    <w:name w:val="Tekst treści (5)_"/>
    <w:basedOn w:val="Domylnaczcionkaakapitu"/>
    <w:link w:val="Teksttreci51"/>
    <w:uiPriority w:val="99"/>
    <w:rPr>
      <w:rFonts w:ascii="Arial" w:hAnsi="Arial" w:cs="Arial"/>
      <w:b/>
      <w:bCs/>
      <w:spacing w:val="0"/>
      <w:sz w:val="23"/>
      <w:szCs w:val="23"/>
    </w:rPr>
  </w:style>
  <w:style w:type="character" w:customStyle="1" w:styleId="Teksttreci50">
    <w:name w:val="Tekst treści (5)"/>
    <w:basedOn w:val="Teksttreci5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35">
    <w:name w:val="Tekst treści (3)35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2Kursywa3">
    <w:name w:val="Tekst treści (2) + Kursywa3"/>
    <w:basedOn w:val="Teksttreci2"/>
    <w:uiPriority w:val="99"/>
    <w:rPr>
      <w:rFonts w:ascii="Arial" w:hAnsi="Arial" w:cs="Arial"/>
      <w:b/>
      <w:bCs/>
      <w:i/>
      <w:iCs/>
      <w:spacing w:val="0"/>
      <w:sz w:val="19"/>
      <w:szCs w:val="19"/>
    </w:rPr>
  </w:style>
  <w:style w:type="character" w:customStyle="1" w:styleId="NagweklubstopkaArial1">
    <w:name w:val="Nagłówek lub stopka + Arial1"/>
    <w:aliases w:val="9 pt"/>
    <w:basedOn w:val="Nagweklubstopka"/>
    <w:uiPriority w:val="99"/>
    <w:rPr>
      <w:rFonts w:ascii="Arial" w:hAnsi="Arial" w:cs="Arial"/>
      <w:spacing w:val="0"/>
      <w:sz w:val="18"/>
      <w:szCs w:val="18"/>
    </w:rPr>
  </w:style>
  <w:style w:type="character" w:customStyle="1" w:styleId="Nagwek331">
    <w:name w:val="Nagłówek #331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34">
    <w:name w:val="Tekst treści (3)34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Nagwek3Odstpy2pt">
    <w:name w:val="Nagłówek #3 + Odstępy 2 pt"/>
    <w:basedOn w:val="Nagwek3"/>
    <w:uiPriority w:val="99"/>
    <w:rPr>
      <w:rFonts w:ascii="Arial" w:hAnsi="Arial" w:cs="Arial"/>
      <w:b/>
      <w:bCs/>
      <w:spacing w:val="40"/>
      <w:sz w:val="23"/>
      <w:szCs w:val="23"/>
    </w:rPr>
  </w:style>
  <w:style w:type="character" w:customStyle="1" w:styleId="Nagwek330">
    <w:name w:val="Nagłówek #330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6">
    <w:name w:val="Tekst treści (6)_"/>
    <w:basedOn w:val="Domylnaczcionkaakapitu"/>
    <w:link w:val="Teksttreci60"/>
    <w:uiPriority w:val="99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Bezkursywy">
    <w:name w:val="Tekst treści (6) + Bez kursywy"/>
    <w:basedOn w:val="Teksttreci6"/>
    <w:uiPriority w:val="99"/>
    <w:rPr>
      <w:rFonts w:ascii="Arial" w:hAnsi="Arial" w:cs="Arial"/>
      <w:i w:val="0"/>
      <w:iCs w:val="0"/>
      <w:spacing w:val="0"/>
      <w:sz w:val="22"/>
      <w:szCs w:val="22"/>
    </w:rPr>
  </w:style>
  <w:style w:type="character" w:customStyle="1" w:styleId="Teksttreci333">
    <w:name w:val="Tekst treści (3)33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Nagwek329">
    <w:name w:val="Nagłówek #329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32">
    <w:name w:val="Tekst treści (3)32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Nagwek328">
    <w:name w:val="Nagłówek #328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31">
    <w:name w:val="Tekst treści (3)31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Nagwek3Odstpy2pt1">
    <w:name w:val="Nagłówek #3 + Odstępy 2 pt1"/>
    <w:basedOn w:val="Nagwek3"/>
    <w:uiPriority w:val="99"/>
    <w:rPr>
      <w:rFonts w:ascii="Arial" w:hAnsi="Arial" w:cs="Arial"/>
      <w:b/>
      <w:bCs/>
      <w:spacing w:val="40"/>
      <w:sz w:val="23"/>
      <w:szCs w:val="23"/>
    </w:rPr>
  </w:style>
  <w:style w:type="character" w:customStyle="1" w:styleId="Nagwek327">
    <w:name w:val="Nagłówek #327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30">
    <w:name w:val="Tekst treści (3)30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Nagwek326">
    <w:name w:val="Nagłówek #326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29">
    <w:name w:val="Tekst treści (3)29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Nagwek325">
    <w:name w:val="Nagłówek #325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28">
    <w:name w:val="Tekst treści (3)28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Nagwek324">
    <w:name w:val="Nagłówek #324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27">
    <w:name w:val="Tekst treści (3)27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Nagwek323">
    <w:name w:val="Nagłówek #323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26">
    <w:name w:val="Tekst treści (3)26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Nagwek322">
    <w:name w:val="Nagłówek #322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25">
    <w:name w:val="Tekst treści (3)25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2Kursywa2">
    <w:name w:val="Tekst treści (2) + Kursywa2"/>
    <w:basedOn w:val="Teksttreci2"/>
    <w:uiPriority w:val="99"/>
    <w:rPr>
      <w:rFonts w:ascii="Arial" w:hAnsi="Arial" w:cs="Arial"/>
      <w:b/>
      <w:bCs/>
      <w:i/>
      <w:iCs/>
      <w:spacing w:val="0"/>
      <w:sz w:val="19"/>
      <w:szCs w:val="19"/>
    </w:rPr>
  </w:style>
  <w:style w:type="character" w:customStyle="1" w:styleId="Nagwek321">
    <w:name w:val="Nagłówek #321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24">
    <w:name w:val="Tekst treści (3)24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Nagwek320">
    <w:name w:val="Nagłówek #320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23">
    <w:name w:val="Tekst treści (3)23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2Kursywa1">
    <w:name w:val="Tekst treści (2) + Kursywa1"/>
    <w:basedOn w:val="Teksttreci2"/>
    <w:uiPriority w:val="99"/>
    <w:rPr>
      <w:rFonts w:ascii="Arial" w:hAnsi="Arial" w:cs="Arial"/>
      <w:b/>
      <w:bCs/>
      <w:i/>
      <w:iCs/>
      <w:spacing w:val="0"/>
      <w:sz w:val="19"/>
      <w:szCs w:val="19"/>
    </w:rPr>
  </w:style>
  <w:style w:type="character" w:customStyle="1" w:styleId="Nagwek319">
    <w:name w:val="Nagłówek #319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22">
    <w:name w:val="Tekst treści (3)22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Nagwek318">
    <w:name w:val="Nagłówek #318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21">
    <w:name w:val="Tekst treści (3)21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4Pogrubienie">
    <w:name w:val="Tekst treści (4) + Pogrubienie"/>
    <w:basedOn w:val="Teksttreci4"/>
    <w:uiPriority w:val="99"/>
    <w:rPr>
      <w:rFonts w:ascii="Arial" w:hAnsi="Arial" w:cs="Arial"/>
      <w:b/>
      <w:bCs/>
      <w:spacing w:val="0"/>
      <w:sz w:val="19"/>
      <w:szCs w:val="19"/>
    </w:rPr>
  </w:style>
  <w:style w:type="character" w:customStyle="1" w:styleId="Nagwek317">
    <w:name w:val="Nagłówek #317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20">
    <w:name w:val="Tekst treści (3)20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4Pogrubienie15">
    <w:name w:val="Tekst treści (4) + Pogrubienie15"/>
    <w:basedOn w:val="Teksttreci4"/>
    <w:uiPriority w:val="99"/>
    <w:rPr>
      <w:rFonts w:ascii="Arial" w:hAnsi="Arial" w:cs="Arial"/>
      <w:b/>
      <w:bCs/>
      <w:spacing w:val="0"/>
      <w:sz w:val="19"/>
      <w:szCs w:val="19"/>
    </w:rPr>
  </w:style>
  <w:style w:type="character" w:customStyle="1" w:styleId="Nagwek316">
    <w:name w:val="Nagłówek #316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19">
    <w:name w:val="Tekst treści (3)19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4Pogrubienie14">
    <w:name w:val="Tekst treści (4) + Pogrubienie14"/>
    <w:basedOn w:val="Teksttreci4"/>
    <w:uiPriority w:val="99"/>
    <w:rPr>
      <w:rFonts w:ascii="Arial" w:hAnsi="Arial" w:cs="Arial"/>
      <w:b/>
      <w:bCs/>
      <w:spacing w:val="0"/>
      <w:sz w:val="19"/>
      <w:szCs w:val="19"/>
    </w:rPr>
  </w:style>
  <w:style w:type="character" w:customStyle="1" w:styleId="Nagwek315">
    <w:name w:val="Nagłówek #315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18">
    <w:name w:val="Tekst treści (3)18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4Pogrubienie13">
    <w:name w:val="Tekst treści (4) + Pogrubienie13"/>
    <w:basedOn w:val="Teksttreci4"/>
    <w:uiPriority w:val="99"/>
    <w:rPr>
      <w:rFonts w:ascii="Arial" w:hAnsi="Arial" w:cs="Arial"/>
      <w:b/>
      <w:bCs/>
      <w:spacing w:val="0"/>
      <w:sz w:val="19"/>
      <w:szCs w:val="19"/>
    </w:rPr>
  </w:style>
  <w:style w:type="character" w:customStyle="1" w:styleId="Nagwek314">
    <w:name w:val="Nagłówek #314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17">
    <w:name w:val="Tekst treści (3)17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4Pogrubienie12">
    <w:name w:val="Tekst treści (4) + Pogrubienie12"/>
    <w:basedOn w:val="Teksttreci4"/>
    <w:uiPriority w:val="99"/>
    <w:rPr>
      <w:rFonts w:ascii="Arial" w:hAnsi="Arial" w:cs="Arial"/>
      <w:b/>
      <w:bCs/>
      <w:spacing w:val="0"/>
      <w:sz w:val="19"/>
      <w:szCs w:val="19"/>
    </w:rPr>
  </w:style>
  <w:style w:type="character" w:customStyle="1" w:styleId="Nagwek313">
    <w:name w:val="Nagłówek #313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16">
    <w:name w:val="Tekst treści (3)16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4Pogrubienie11">
    <w:name w:val="Tekst treści (4) + Pogrubienie11"/>
    <w:basedOn w:val="Teksttreci4"/>
    <w:uiPriority w:val="99"/>
    <w:rPr>
      <w:rFonts w:ascii="Arial" w:hAnsi="Arial" w:cs="Arial"/>
      <w:b/>
      <w:bCs/>
      <w:spacing w:val="0"/>
      <w:sz w:val="19"/>
      <w:szCs w:val="19"/>
    </w:rPr>
  </w:style>
  <w:style w:type="character" w:customStyle="1" w:styleId="Nagwek312">
    <w:name w:val="Nagłówek #312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15">
    <w:name w:val="Tekst treści (3)15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4Pogrubienie10">
    <w:name w:val="Tekst treści (4) + Pogrubienie10"/>
    <w:basedOn w:val="Teksttreci4"/>
    <w:uiPriority w:val="99"/>
    <w:rPr>
      <w:rFonts w:ascii="Arial" w:hAnsi="Arial" w:cs="Arial"/>
      <w:b/>
      <w:bCs/>
      <w:spacing w:val="0"/>
      <w:sz w:val="19"/>
      <w:szCs w:val="19"/>
    </w:rPr>
  </w:style>
  <w:style w:type="character" w:customStyle="1" w:styleId="Nagwek311">
    <w:name w:val="Nagłówek #311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14">
    <w:name w:val="Tekst treści (3)14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4Pogrubienie9">
    <w:name w:val="Tekst treści (4) + Pogrubienie9"/>
    <w:basedOn w:val="Teksttreci4"/>
    <w:uiPriority w:val="99"/>
    <w:rPr>
      <w:rFonts w:ascii="Arial" w:hAnsi="Arial" w:cs="Arial"/>
      <w:b/>
      <w:bCs/>
      <w:spacing w:val="0"/>
      <w:sz w:val="19"/>
      <w:szCs w:val="19"/>
    </w:rPr>
  </w:style>
  <w:style w:type="character" w:customStyle="1" w:styleId="Nagwek310">
    <w:name w:val="Nagłówek #310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13">
    <w:name w:val="Tekst treści (3)13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4Pogrubienie8">
    <w:name w:val="Tekst treści (4) + Pogrubienie8"/>
    <w:basedOn w:val="Teksttreci4"/>
    <w:uiPriority w:val="99"/>
    <w:rPr>
      <w:rFonts w:ascii="Arial" w:hAnsi="Arial" w:cs="Arial"/>
      <w:b/>
      <w:bCs/>
      <w:spacing w:val="0"/>
      <w:sz w:val="19"/>
      <w:szCs w:val="19"/>
    </w:rPr>
  </w:style>
  <w:style w:type="character" w:customStyle="1" w:styleId="Nagwek39">
    <w:name w:val="Nagłówek #39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12">
    <w:name w:val="Tekst treści (3)12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4Pogrubienie7">
    <w:name w:val="Tekst treści (4) + Pogrubienie7"/>
    <w:basedOn w:val="Teksttreci4"/>
    <w:uiPriority w:val="99"/>
    <w:rPr>
      <w:rFonts w:ascii="Arial" w:hAnsi="Arial" w:cs="Arial"/>
      <w:b/>
      <w:bCs/>
      <w:spacing w:val="0"/>
      <w:sz w:val="19"/>
      <w:szCs w:val="19"/>
    </w:rPr>
  </w:style>
  <w:style w:type="character" w:customStyle="1" w:styleId="Nagwek38">
    <w:name w:val="Nagłówek #38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11">
    <w:name w:val="Tekst treści (3)11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4Pogrubienie6">
    <w:name w:val="Tekst treści (4) + Pogrubienie6"/>
    <w:basedOn w:val="Teksttreci4"/>
    <w:uiPriority w:val="99"/>
    <w:rPr>
      <w:rFonts w:ascii="Arial" w:hAnsi="Arial" w:cs="Arial"/>
      <w:b/>
      <w:bCs/>
      <w:spacing w:val="0"/>
      <w:sz w:val="19"/>
      <w:szCs w:val="19"/>
    </w:rPr>
  </w:style>
  <w:style w:type="character" w:customStyle="1" w:styleId="Nagwek37">
    <w:name w:val="Nagłówek #37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10">
    <w:name w:val="Tekst treści (3)10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4Pogrubienie5">
    <w:name w:val="Tekst treści (4) + Pogrubienie5"/>
    <w:basedOn w:val="Teksttreci4"/>
    <w:uiPriority w:val="99"/>
    <w:rPr>
      <w:rFonts w:ascii="Arial" w:hAnsi="Arial" w:cs="Arial"/>
      <w:b/>
      <w:bCs/>
      <w:spacing w:val="0"/>
      <w:sz w:val="19"/>
      <w:szCs w:val="19"/>
    </w:rPr>
  </w:style>
  <w:style w:type="character" w:customStyle="1" w:styleId="Nagwek36">
    <w:name w:val="Nagłówek #36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9">
    <w:name w:val="Tekst treści (3)9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4Pogrubienie4">
    <w:name w:val="Tekst treści (4) + Pogrubienie4"/>
    <w:basedOn w:val="Teksttreci4"/>
    <w:uiPriority w:val="99"/>
    <w:rPr>
      <w:rFonts w:ascii="Arial" w:hAnsi="Arial" w:cs="Arial"/>
      <w:b/>
      <w:bCs/>
      <w:spacing w:val="0"/>
      <w:sz w:val="19"/>
      <w:szCs w:val="19"/>
    </w:rPr>
  </w:style>
  <w:style w:type="character" w:customStyle="1" w:styleId="Nagwek35">
    <w:name w:val="Nagłówek #35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8">
    <w:name w:val="Tekst treści (3)8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4Pogrubienie3">
    <w:name w:val="Tekst treści (4) + Pogrubienie3"/>
    <w:basedOn w:val="Teksttreci4"/>
    <w:uiPriority w:val="99"/>
    <w:rPr>
      <w:rFonts w:ascii="Arial" w:hAnsi="Arial" w:cs="Arial"/>
      <w:b/>
      <w:bCs/>
      <w:spacing w:val="0"/>
      <w:sz w:val="19"/>
      <w:szCs w:val="19"/>
    </w:rPr>
  </w:style>
  <w:style w:type="character" w:customStyle="1" w:styleId="Nagwek34">
    <w:name w:val="Nagłówek #34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37">
    <w:name w:val="Tekst treści (3)7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Nagwek33">
    <w:name w:val="Nagłówek #33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Nagwek1">
    <w:name w:val="Nagłówek #1_"/>
    <w:basedOn w:val="Domylnaczcionkaakapitu"/>
    <w:link w:val="Nagwek10"/>
    <w:uiPriority w:val="99"/>
    <w:rPr>
      <w:rFonts w:ascii="Arial" w:hAnsi="Arial" w:cs="Arial"/>
      <w:b/>
      <w:bCs/>
      <w:spacing w:val="0"/>
      <w:sz w:val="23"/>
      <w:szCs w:val="23"/>
    </w:rPr>
  </w:style>
  <w:style w:type="character" w:customStyle="1" w:styleId="Teksttreci36">
    <w:name w:val="Tekst treści (3)6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7">
    <w:name w:val="Tekst treści (7)_"/>
    <w:basedOn w:val="Domylnaczcionkaakapitu"/>
    <w:link w:val="Teksttreci71"/>
    <w:uiPriority w:val="99"/>
    <w:rPr>
      <w:rFonts w:ascii="Arial" w:hAnsi="Arial" w:cs="Arial"/>
      <w:b/>
      <w:bCs/>
      <w:spacing w:val="0"/>
      <w:sz w:val="21"/>
      <w:szCs w:val="21"/>
    </w:rPr>
  </w:style>
  <w:style w:type="character" w:customStyle="1" w:styleId="Teksttreci70">
    <w:name w:val="Tekst treści (7)"/>
    <w:basedOn w:val="Teksttreci7"/>
    <w:uiPriority w:val="99"/>
    <w:rPr>
      <w:rFonts w:ascii="Arial" w:hAnsi="Arial" w:cs="Arial"/>
      <w:b/>
      <w:bCs/>
      <w:spacing w:val="0"/>
      <w:sz w:val="21"/>
      <w:szCs w:val="21"/>
      <w:u w:val="single"/>
    </w:rPr>
  </w:style>
  <w:style w:type="character" w:customStyle="1" w:styleId="Teksttreci8">
    <w:name w:val="Tekst treści (8)_"/>
    <w:basedOn w:val="Domylnaczcionkaakapitu"/>
    <w:link w:val="Teksttreci80"/>
    <w:uiPriority w:val="99"/>
    <w:rPr>
      <w:rFonts w:ascii="Arial" w:hAnsi="Arial" w:cs="Arial"/>
      <w:i/>
      <w:iCs/>
      <w:sz w:val="21"/>
      <w:szCs w:val="21"/>
    </w:rPr>
  </w:style>
  <w:style w:type="character" w:customStyle="1" w:styleId="Nagwek2">
    <w:name w:val="Nagłówek #2_"/>
    <w:basedOn w:val="Domylnaczcionkaakapitu"/>
    <w:link w:val="Nagwek20"/>
    <w:uiPriority w:val="99"/>
    <w:rPr>
      <w:rFonts w:ascii="Arial" w:hAnsi="Arial" w:cs="Arial"/>
      <w:b/>
      <w:bCs/>
      <w:spacing w:val="0"/>
      <w:sz w:val="21"/>
      <w:szCs w:val="21"/>
    </w:rPr>
  </w:style>
  <w:style w:type="character" w:customStyle="1" w:styleId="Teksttreci35">
    <w:name w:val="Tekst treści (3)5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73">
    <w:name w:val="Tekst treści (7)3"/>
    <w:basedOn w:val="Teksttreci7"/>
    <w:uiPriority w:val="99"/>
    <w:rPr>
      <w:rFonts w:ascii="Arial" w:hAnsi="Arial" w:cs="Arial"/>
      <w:b/>
      <w:bCs/>
      <w:spacing w:val="0"/>
      <w:sz w:val="21"/>
      <w:szCs w:val="21"/>
      <w:u w:val="single"/>
    </w:rPr>
  </w:style>
  <w:style w:type="character" w:customStyle="1" w:styleId="Teksttreci34">
    <w:name w:val="Tekst treści (3)4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4Pogrubienie2">
    <w:name w:val="Tekst treści (4) + Pogrubienie2"/>
    <w:basedOn w:val="Teksttreci4"/>
    <w:uiPriority w:val="99"/>
    <w:rPr>
      <w:rFonts w:ascii="Arial" w:hAnsi="Arial" w:cs="Arial"/>
      <w:b/>
      <w:bCs/>
      <w:spacing w:val="0"/>
      <w:sz w:val="19"/>
      <w:szCs w:val="19"/>
    </w:rPr>
  </w:style>
  <w:style w:type="character" w:customStyle="1" w:styleId="Nagwek32">
    <w:name w:val="Nagłówek #32"/>
    <w:basedOn w:val="Nagwek3"/>
    <w:uiPriority w:val="99"/>
    <w:rPr>
      <w:rFonts w:ascii="Arial" w:hAnsi="Arial" w:cs="Arial"/>
      <w:b/>
      <w:bCs/>
      <w:spacing w:val="0"/>
      <w:sz w:val="23"/>
      <w:szCs w:val="23"/>
      <w:u w:val="single"/>
    </w:rPr>
  </w:style>
  <w:style w:type="character" w:customStyle="1" w:styleId="TeksttreciKursywa">
    <w:name w:val="Tekst treści + Kursywa"/>
    <w:basedOn w:val="Teksttreci"/>
    <w:uiPriority w:val="99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33">
    <w:name w:val="Tekst treści (3)3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4Pogrubienie1">
    <w:name w:val="Tekst treści (4) + Pogrubienie1"/>
    <w:basedOn w:val="Teksttreci4"/>
    <w:uiPriority w:val="99"/>
    <w:rPr>
      <w:rFonts w:ascii="Arial" w:hAnsi="Arial" w:cs="Arial"/>
      <w:b/>
      <w:bCs/>
      <w:spacing w:val="0"/>
      <w:sz w:val="19"/>
      <w:szCs w:val="19"/>
    </w:rPr>
  </w:style>
  <w:style w:type="character" w:customStyle="1" w:styleId="Nagwek32a">
    <w:name w:val="Nagłówek #3 (2)_"/>
    <w:basedOn w:val="Domylnaczcionkaakapitu"/>
    <w:link w:val="Nagwek3210"/>
    <w:uiPriority w:val="99"/>
    <w:rPr>
      <w:rFonts w:ascii="Arial" w:hAnsi="Arial" w:cs="Arial"/>
      <w:b/>
      <w:bCs/>
      <w:i/>
      <w:iCs/>
      <w:spacing w:val="0"/>
      <w:sz w:val="23"/>
      <w:szCs w:val="23"/>
    </w:rPr>
  </w:style>
  <w:style w:type="character" w:customStyle="1" w:styleId="Nagwek32Bezkursywy">
    <w:name w:val="Nagłówek #3 (2) + Bez kursywy"/>
    <w:basedOn w:val="Nagwek32a"/>
    <w:uiPriority w:val="99"/>
    <w:rPr>
      <w:rFonts w:ascii="Arial" w:hAnsi="Arial" w:cs="Arial"/>
      <w:b/>
      <w:bCs/>
      <w:i w:val="0"/>
      <w:iCs w:val="0"/>
      <w:spacing w:val="0"/>
      <w:sz w:val="23"/>
      <w:szCs w:val="23"/>
    </w:rPr>
  </w:style>
  <w:style w:type="character" w:customStyle="1" w:styleId="Nagwek32Bezkursywy1">
    <w:name w:val="Nagłówek #3 (2) + Bez kursywy1"/>
    <w:basedOn w:val="Nagwek32a"/>
    <w:uiPriority w:val="99"/>
    <w:rPr>
      <w:rFonts w:ascii="Arial" w:hAnsi="Arial" w:cs="Arial"/>
      <w:b/>
      <w:bCs/>
      <w:i w:val="0"/>
      <w:iCs w:val="0"/>
      <w:spacing w:val="0"/>
      <w:sz w:val="23"/>
      <w:szCs w:val="23"/>
      <w:u w:val="single"/>
    </w:rPr>
  </w:style>
  <w:style w:type="character" w:customStyle="1" w:styleId="Nagwek32b">
    <w:name w:val="Nagłówek #3 (2)"/>
    <w:basedOn w:val="Nagwek32a"/>
    <w:uiPriority w:val="99"/>
    <w:rPr>
      <w:rFonts w:ascii="Arial" w:hAnsi="Arial" w:cs="Arial"/>
      <w:b/>
      <w:bCs/>
      <w:i/>
      <w:iCs/>
      <w:spacing w:val="0"/>
      <w:sz w:val="23"/>
      <w:szCs w:val="23"/>
      <w:u w:val="single"/>
    </w:rPr>
  </w:style>
  <w:style w:type="character" w:customStyle="1" w:styleId="Teksttreci6Bezkursywy2">
    <w:name w:val="Tekst treści (6) + Bez kursywy2"/>
    <w:basedOn w:val="Teksttreci6"/>
    <w:uiPriority w:val="99"/>
    <w:rPr>
      <w:rFonts w:ascii="Arial" w:hAnsi="Arial" w:cs="Arial"/>
      <w:i w:val="0"/>
      <w:iCs w:val="0"/>
      <w:spacing w:val="0"/>
      <w:sz w:val="22"/>
      <w:szCs w:val="22"/>
    </w:rPr>
  </w:style>
  <w:style w:type="character" w:customStyle="1" w:styleId="TeksttreciKursywa2">
    <w:name w:val="Tekst treści + Kursywa2"/>
    <w:basedOn w:val="Teksttreci"/>
    <w:uiPriority w:val="99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Bezkursywy1">
    <w:name w:val="Tekst treści (6) + Bez kursywy1"/>
    <w:basedOn w:val="Teksttreci6"/>
    <w:uiPriority w:val="99"/>
    <w:rPr>
      <w:rFonts w:ascii="Arial" w:hAnsi="Arial" w:cs="Arial"/>
      <w:i w:val="0"/>
      <w:iCs w:val="0"/>
      <w:spacing w:val="0"/>
      <w:sz w:val="22"/>
      <w:szCs w:val="22"/>
    </w:rPr>
  </w:style>
  <w:style w:type="character" w:customStyle="1" w:styleId="TeksttreciKursywa1">
    <w:name w:val="Tekst treści + Kursywa1"/>
    <w:basedOn w:val="Teksttreci"/>
    <w:uiPriority w:val="99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32">
    <w:name w:val="Tekst treści (3)2"/>
    <w:basedOn w:val="Teksttreci3"/>
    <w:uiPriority w:val="99"/>
    <w:rPr>
      <w:rFonts w:ascii="Arial" w:hAnsi="Arial" w:cs="Arial"/>
      <w:spacing w:val="0"/>
      <w:sz w:val="17"/>
      <w:szCs w:val="17"/>
      <w:u w:val="single"/>
    </w:rPr>
  </w:style>
  <w:style w:type="character" w:customStyle="1" w:styleId="Teksttreci9">
    <w:name w:val="Tekst treści (9)_"/>
    <w:basedOn w:val="Domylnaczcionkaakapitu"/>
    <w:link w:val="Teksttreci90"/>
    <w:uiPriority w:val="99"/>
    <w:rPr>
      <w:rFonts w:ascii="Arial" w:hAnsi="Arial" w:cs="Arial"/>
      <w:i/>
      <w:iCs/>
      <w:spacing w:val="0"/>
      <w:sz w:val="19"/>
      <w:szCs w:val="19"/>
    </w:rPr>
  </w:style>
  <w:style w:type="character" w:customStyle="1" w:styleId="Teksttreci9Bezkursywy">
    <w:name w:val="Tekst treści (9) + Bez kursywy"/>
    <w:basedOn w:val="Teksttreci9"/>
    <w:uiPriority w:val="99"/>
    <w:rPr>
      <w:rFonts w:ascii="Arial" w:hAnsi="Arial" w:cs="Arial"/>
      <w:i w:val="0"/>
      <w:iCs w:val="0"/>
      <w:spacing w:val="0"/>
      <w:sz w:val="19"/>
      <w:szCs w:val="19"/>
    </w:rPr>
  </w:style>
  <w:style w:type="character" w:customStyle="1" w:styleId="Teksttreci4Kursywa">
    <w:name w:val="Tekst treści (4) + Kursywa"/>
    <w:basedOn w:val="Teksttreci4"/>
    <w:uiPriority w:val="99"/>
    <w:rPr>
      <w:rFonts w:ascii="Arial" w:hAnsi="Arial" w:cs="Arial"/>
      <w:i/>
      <w:iCs/>
      <w:spacing w:val="0"/>
      <w:sz w:val="19"/>
      <w:szCs w:val="19"/>
    </w:rPr>
  </w:style>
  <w:style w:type="character" w:customStyle="1" w:styleId="Teksttreci72">
    <w:name w:val="Tekst treści (7)2"/>
    <w:basedOn w:val="Teksttreci7"/>
    <w:uiPriority w:val="99"/>
    <w:rPr>
      <w:rFonts w:ascii="Arial" w:hAnsi="Arial" w:cs="Arial"/>
      <w:b/>
      <w:bCs/>
      <w:spacing w:val="0"/>
      <w:sz w:val="21"/>
      <w:szCs w:val="21"/>
      <w:u w:val="single"/>
    </w:rPr>
  </w:style>
  <w:style w:type="character" w:customStyle="1" w:styleId="Teksttreci20">
    <w:name w:val="Tekst treści (2)"/>
    <w:basedOn w:val="Teksttreci2"/>
    <w:uiPriority w:val="99"/>
    <w:rPr>
      <w:rFonts w:ascii="Arial" w:hAnsi="Arial" w:cs="Arial"/>
      <w:b/>
      <w:bCs/>
      <w:spacing w:val="0"/>
      <w:sz w:val="19"/>
      <w:szCs w:val="19"/>
    </w:rPr>
  </w:style>
  <w:style w:type="character" w:customStyle="1" w:styleId="Teksttreci12">
    <w:name w:val="Tekst treści (12)_"/>
    <w:basedOn w:val="Domylnaczcionkaakapitu"/>
    <w:link w:val="Teksttreci120"/>
    <w:uiPriority w:val="99"/>
    <w:rPr>
      <w:rFonts w:ascii="Arial" w:hAnsi="Arial" w:cs="Arial"/>
      <w:b/>
      <w:bCs/>
      <w:i/>
      <w:iCs/>
      <w:spacing w:val="0"/>
      <w:sz w:val="19"/>
      <w:szCs w:val="19"/>
    </w:rPr>
  </w:style>
  <w:style w:type="character" w:customStyle="1" w:styleId="Teksttreci13">
    <w:name w:val="Tekst treści (13)_"/>
    <w:basedOn w:val="Domylnaczcionkaakapitu"/>
    <w:link w:val="Teksttreci130"/>
    <w:uiPriority w:val="99"/>
    <w:rPr>
      <w:rFonts w:ascii="Arial" w:hAnsi="Arial" w:cs="Arial"/>
      <w:i/>
      <w:iCs/>
      <w:spacing w:val="0"/>
      <w:sz w:val="18"/>
      <w:szCs w:val="18"/>
    </w:rPr>
  </w:style>
  <w:style w:type="character" w:customStyle="1" w:styleId="Teksttreci10">
    <w:name w:val="Tekst treści (10)_"/>
    <w:basedOn w:val="Domylnaczcionkaakapitu"/>
    <w:link w:val="Teksttreci100"/>
    <w:uiPriority w:val="99"/>
    <w:rPr>
      <w:rFonts w:ascii="Arial" w:hAnsi="Arial" w:cs="Arial"/>
      <w:b/>
      <w:bCs/>
      <w:spacing w:val="0"/>
      <w:sz w:val="19"/>
      <w:szCs w:val="19"/>
    </w:rPr>
  </w:style>
  <w:style w:type="character" w:customStyle="1" w:styleId="Teksttreci11">
    <w:name w:val="Tekst treści (11)_"/>
    <w:basedOn w:val="Domylnaczcionkaakapitu"/>
    <w:link w:val="Teksttreci11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Teksttreci39pt">
    <w:name w:val="Tekst treści (3) + 9 pt"/>
    <w:aliases w:val="Kursywa"/>
    <w:basedOn w:val="Teksttreci3"/>
    <w:uiPriority w:val="99"/>
    <w:rPr>
      <w:rFonts w:ascii="Arial" w:hAnsi="Arial" w:cs="Arial"/>
      <w:i/>
      <w:iCs/>
      <w:noProof/>
      <w:spacing w:val="0"/>
      <w:sz w:val="18"/>
      <w:szCs w:val="18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after="600" w:line="240" w:lineRule="atLeast"/>
      <w:ind w:hanging="360"/>
      <w:jc w:val="both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agwek31">
    <w:name w:val="Nagłówek #31"/>
    <w:basedOn w:val="Normalny"/>
    <w:link w:val="Nagwek3"/>
    <w:uiPriority w:val="99"/>
    <w:pPr>
      <w:shd w:val="clear" w:color="auto" w:fill="FFFFFF"/>
      <w:spacing w:before="600" w:line="274" w:lineRule="exact"/>
      <w:ind w:hanging="1700"/>
      <w:jc w:val="center"/>
      <w:outlineLvl w:val="2"/>
    </w:pPr>
    <w:rPr>
      <w:rFonts w:ascii="Arial" w:hAnsi="Arial" w:cs="Arial"/>
      <w:b/>
      <w:bCs/>
      <w:color w:val="auto"/>
      <w:sz w:val="23"/>
      <w:szCs w:val="23"/>
    </w:rPr>
  </w:style>
  <w:style w:type="paragraph" w:customStyle="1" w:styleId="Teksttreci0">
    <w:name w:val="Tekst treści"/>
    <w:basedOn w:val="Normalny"/>
    <w:link w:val="Teksttreci"/>
    <w:uiPriority w:val="99"/>
    <w:pPr>
      <w:shd w:val="clear" w:color="auto" w:fill="FFFFFF"/>
      <w:spacing w:before="300" w:line="274" w:lineRule="exact"/>
      <w:ind w:hanging="720"/>
      <w:jc w:val="center"/>
    </w:pPr>
    <w:rPr>
      <w:rFonts w:ascii="Arial" w:hAnsi="Arial" w:cs="Arial"/>
      <w:color w:val="auto"/>
      <w:sz w:val="22"/>
      <w:szCs w:val="22"/>
    </w:rPr>
  </w:style>
  <w:style w:type="paragraph" w:customStyle="1" w:styleId="Teksttreci31">
    <w:name w:val="Tekst treści (3)1"/>
    <w:basedOn w:val="Normalny"/>
    <w:link w:val="Teksttreci3"/>
    <w:uiPriority w:val="99"/>
    <w:pPr>
      <w:shd w:val="clear" w:color="auto" w:fill="FFFFFF"/>
      <w:spacing w:before="5640" w:after="240" w:line="240" w:lineRule="atLeast"/>
      <w:jc w:val="both"/>
    </w:pPr>
    <w:rPr>
      <w:rFonts w:ascii="Arial" w:hAnsi="Arial" w:cs="Arial"/>
      <w:color w:val="auto"/>
      <w:sz w:val="17"/>
      <w:szCs w:val="17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240" w:line="230" w:lineRule="exact"/>
      <w:jc w:val="both"/>
    </w:pPr>
    <w:rPr>
      <w:rFonts w:ascii="Arial" w:hAnsi="Arial" w:cs="Arial"/>
      <w:color w:val="auto"/>
      <w:sz w:val="19"/>
      <w:szCs w:val="19"/>
    </w:rPr>
  </w:style>
  <w:style w:type="paragraph" w:customStyle="1" w:styleId="Teksttreci51">
    <w:name w:val="Tekst treści (5)1"/>
    <w:basedOn w:val="Normalny"/>
    <w:link w:val="Teksttreci5"/>
    <w:uiPriority w:val="99"/>
    <w:pPr>
      <w:shd w:val="clear" w:color="auto" w:fill="FFFFFF"/>
      <w:spacing w:before="480" w:line="274" w:lineRule="exact"/>
      <w:ind w:hanging="1700"/>
    </w:pPr>
    <w:rPr>
      <w:rFonts w:ascii="Arial" w:hAnsi="Arial" w:cs="Arial"/>
      <w:b/>
      <w:bCs/>
      <w:color w:val="auto"/>
      <w:sz w:val="23"/>
      <w:szCs w:val="23"/>
    </w:rPr>
  </w:style>
  <w:style w:type="paragraph" w:customStyle="1" w:styleId="Teksttreci60">
    <w:name w:val="Tekst treści (6)"/>
    <w:basedOn w:val="Normalny"/>
    <w:link w:val="Teksttreci6"/>
    <w:uiPriority w:val="99"/>
    <w:pPr>
      <w:shd w:val="clear" w:color="auto" w:fill="FFFFFF"/>
      <w:spacing w:before="300" w:after="240" w:line="274" w:lineRule="exact"/>
      <w:ind w:hanging="460"/>
      <w:jc w:val="both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240" w:line="240" w:lineRule="atLeast"/>
      <w:outlineLvl w:val="0"/>
    </w:pPr>
    <w:rPr>
      <w:rFonts w:ascii="Arial" w:hAnsi="Arial" w:cs="Arial"/>
      <w:b/>
      <w:bCs/>
      <w:color w:val="auto"/>
      <w:sz w:val="23"/>
      <w:szCs w:val="23"/>
    </w:rPr>
  </w:style>
  <w:style w:type="paragraph" w:customStyle="1" w:styleId="Teksttreci71">
    <w:name w:val="Tekst treści (7)1"/>
    <w:basedOn w:val="Normalny"/>
    <w:link w:val="Teksttreci7"/>
    <w:uiPriority w:val="99"/>
    <w:pPr>
      <w:shd w:val="clear" w:color="auto" w:fill="FFFFFF"/>
      <w:spacing w:before="960" w:line="250" w:lineRule="exact"/>
      <w:ind w:hanging="2160"/>
      <w:jc w:val="center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Teksttreci80">
    <w:name w:val="Tekst treści (8)"/>
    <w:basedOn w:val="Normalny"/>
    <w:link w:val="Teksttreci8"/>
    <w:uiPriority w:val="99"/>
    <w:pPr>
      <w:shd w:val="clear" w:color="auto" w:fill="FFFFFF"/>
      <w:spacing w:before="420" w:after="60" w:line="250" w:lineRule="exact"/>
      <w:ind w:hanging="340"/>
      <w:jc w:val="both"/>
    </w:pPr>
    <w:rPr>
      <w:rFonts w:ascii="Arial" w:hAnsi="Arial" w:cs="Arial"/>
      <w:i/>
      <w:iCs/>
      <w:color w:val="auto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240" w:line="240" w:lineRule="atLeast"/>
      <w:jc w:val="center"/>
      <w:outlineLvl w:val="1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Nagwek3210">
    <w:name w:val="Nagłówek #3 (2)1"/>
    <w:basedOn w:val="Normalny"/>
    <w:link w:val="Nagwek32a"/>
    <w:uiPriority w:val="99"/>
    <w:pPr>
      <w:shd w:val="clear" w:color="auto" w:fill="FFFFFF"/>
      <w:spacing w:before="420" w:after="420" w:line="298" w:lineRule="exact"/>
      <w:ind w:hanging="1280"/>
      <w:outlineLvl w:val="2"/>
    </w:pPr>
    <w:rPr>
      <w:rFonts w:ascii="Arial" w:hAnsi="Arial" w:cs="Arial"/>
      <w:b/>
      <w:bCs/>
      <w:i/>
      <w:iCs/>
      <w:color w:val="auto"/>
      <w:sz w:val="23"/>
      <w:szCs w:val="23"/>
    </w:rPr>
  </w:style>
  <w:style w:type="paragraph" w:customStyle="1" w:styleId="Teksttreci90">
    <w:name w:val="Tekst treści (9)"/>
    <w:basedOn w:val="Normalny"/>
    <w:link w:val="Teksttreci9"/>
    <w:uiPriority w:val="99"/>
    <w:pPr>
      <w:shd w:val="clear" w:color="auto" w:fill="FFFFFF"/>
      <w:spacing w:before="300" w:after="180" w:line="226" w:lineRule="exact"/>
      <w:jc w:val="both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Teksttreci120">
    <w:name w:val="Tekst treści (12)"/>
    <w:basedOn w:val="Normalny"/>
    <w:link w:val="Teksttreci1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9"/>
      <w:szCs w:val="19"/>
    </w:rPr>
  </w:style>
  <w:style w:type="paragraph" w:customStyle="1" w:styleId="Teksttreci130">
    <w:name w:val="Tekst treści (13)"/>
    <w:basedOn w:val="Normalny"/>
    <w:link w:val="Teksttreci13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Teksttreci100">
    <w:name w:val="Tekst treści (10)"/>
    <w:basedOn w:val="Normalny"/>
    <w:link w:val="Teksttreci1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Teksttreci110">
    <w:name w:val="Tekst treści (11)"/>
    <w:basedOn w:val="Normalny"/>
    <w:link w:val="Teksttreci1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51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5104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151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104"/>
    <w:rPr>
      <w:rFonts w:cs="Arial Unicode MS"/>
      <w:color w:val="000000"/>
    </w:rPr>
  </w:style>
  <w:style w:type="paragraph" w:styleId="Poprawka">
    <w:name w:val="Revision"/>
    <w:hidden/>
    <w:uiPriority w:val="99"/>
    <w:semiHidden/>
    <w:rsid w:val="004A6DE7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9FA360F4D80B3B4A886CF9ED9DAE5177" ma:contentTypeVersion="" ma:contentTypeDescription="" ma:contentTypeScope="" ma:versionID="77f8193b98c9ac4fd1540771010f897a">
  <xsd:schema xmlns:xsd="http://www.w3.org/2001/XMLSchema" xmlns:xs="http://www.w3.org/2001/XMLSchema" xmlns:p="http://schemas.microsoft.com/office/2006/metadata/properties" xmlns:ns1="http://schemas.microsoft.com/sharepoint/v3" xmlns:ns2="F460A39F-0BD8-4A3B-886C-F9ED9DAE5177" targetNamespace="http://schemas.microsoft.com/office/2006/metadata/properties" ma:root="true" ma:fieldsID="4c5a720efa713a2a780fcff1497a1df0" ns1:_="" ns2:_="">
    <xsd:import namespace="http://schemas.microsoft.com/sharepoint/v3"/>
    <xsd:import namespace="F460A39F-0BD8-4A3B-886C-F9ED9DAE517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A39F-0BD8-4A3B-886C-F9ED9DAE517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0x009FA360F4D80B3B4A886CF9ED9DAE5177</ContentTypeId>
    <TemplateUrl xmlns="http://schemas.microsoft.com/sharepoint/v3" xsi:nil="true"/>
    <NazwaPliku xmlns="F460A39F-0BD8-4A3B-886C-F9ED9DAE5177">Ostateczna_treść_projektów Uchwał na WZA_CCR.docx.docx</NazwaPliku>
    <Osoba xmlns="F460A39F-0BD8-4A3B-886C-F9ED9DAE5177">PKP-CARGO\G.SLIWIOK</Osoba>
    <_SourceUrl xmlns="http://schemas.microsoft.com/sharepoint/v3" xsi:nil="true"/>
    <xd_ProgID xmlns="http://schemas.microsoft.com/sharepoint/v3" xsi:nil="true"/>
    <Order xmlns="http://schemas.microsoft.com/sharepoint/v3" xsi:nil="true"/>
    <Odbiorcy2 xmlns="F460A39F-0BD8-4A3B-886C-F9ED9DAE5177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464E6D-1769-4C31-A483-F8649DBA5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60A39F-0BD8-4A3B-886C-F9ED9DAE5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465F0-EF7D-4AB6-BB40-52B6BD6406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460A39F-0BD8-4A3B-886C-F9ED9DAE51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1638</Words>
  <Characters>9828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Osuchowska Ewelina</dc:creator>
  <cp:keywords/>
  <dc:description/>
  <cp:lastModifiedBy>Anna Ali Sakr</cp:lastModifiedBy>
  <cp:revision>2</cp:revision>
  <dcterms:created xsi:type="dcterms:W3CDTF">2025-07-29T15:50:00Z</dcterms:created>
  <dcterms:modified xsi:type="dcterms:W3CDTF">2025-07-29T15:50:00Z</dcterms:modified>
</cp:coreProperties>
</file>