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7B4923" w:rsidRDefault="00353512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 w:rsidRPr="008F097E"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07FF8EE3" wp14:editId="7219508F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353512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7E0B8B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16</w:t>
                            </w:r>
                            <w:r w:rsidR="00FB30B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.11</w:t>
                            </w:r>
                            <w:r w:rsidR="00503E65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.2015 </w:t>
                            </w: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353512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7E0B8B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16</w:t>
                      </w:r>
                      <w:r w:rsidR="00FB30B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.11</w:t>
                      </w:r>
                      <w:r w:rsidR="00503E65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.2015 </w:t>
                      </w: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en-US"/>
        </w:rPr>
      </w:pPr>
    </w:p>
    <w:p w:rsidR="00601731" w:rsidRDefault="00601731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en-US"/>
        </w:rPr>
      </w:pPr>
    </w:p>
    <w:p w:rsidR="00353512" w:rsidRPr="00C96CD0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617FCB" w:rsidRDefault="00A31EA4" w:rsidP="00FB30B7">
      <w:pPr>
        <w:jc w:val="center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PKP CARGO</w:t>
      </w:r>
      <w:r w:rsidR="003E4992">
        <w:rPr>
          <w:rFonts w:ascii="Tahoma" w:hAnsi="Tahoma" w:cs="Tahoma"/>
          <w:b/>
          <w:bCs/>
          <w:sz w:val="22"/>
        </w:rPr>
        <w:t xml:space="preserve"> </w:t>
      </w:r>
      <w:r w:rsidR="00D036F1">
        <w:rPr>
          <w:rFonts w:ascii="Tahoma" w:hAnsi="Tahoma" w:cs="Tahoma"/>
          <w:b/>
          <w:bCs/>
          <w:sz w:val="22"/>
        </w:rPr>
        <w:t xml:space="preserve">ma zabezpieczone 1,1 mld zł finansowania na </w:t>
      </w:r>
      <w:r w:rsidR="00FB30B7">
        <w:rPr>
          <w:rFonts w:ascii="Tahoma" w:hAnsi="Tahoma" w:cs="Tahoma"/>
          <w:b/>
          <w:bCs/>
          <w:sz w:val="22"/>
        </w:rPr>
        <w:t>realizację strategii CARGO‘20</w:t>
      </w:r>
    </w:p>
    <w:p w:rsidR="00FB30B7" w:rsidRPr="00FB30B7" w:rsidRDefault="00FB30B7" w:rsidP="00FB30B7">
      <w:pPr>
        <w:jc w:val="center"/>
        <w:rPr>
          <w:rFonts w:ascii="Tahoma" w:hAnsi="Tahoma" w:cs="Tahoma"/>
          <w:b/>
          <w:bCs/>
          <w:sz w:val="22"/>
        </w:rPr>
      </w:pPr>
    </w:p>
    <w:p w:rsidR="007B4923" w:rsidRDefault="00767372" w:rsidP="00FA1950">
      <w:pPr>
        <w:spacing w:after="240"/>
        <w:jc w:val="both"/>
        <w:rPr>
          <w:rFonts w:ascii="Tahoma" w:hAnsi="Tahoma" w:cs="Tahoma"/>
          <w:b/>
          <w:sz w:val="20"/>
        </w:rPr>
      </w:pPr>
      <w:r w:rsidRPr="00767372">
        <w:rPr>
          <w:rFonts w:ascii="Tahoma" w:hAnsi="Tahoma" w:cs="Tahoma"/>
          <w:b/>
          <w:sz w:val="20"/>
        </w:rPr>
        <w:t>Grupa PKP CARGO zapewniła sobie możliwość finansowania inwestycji niezbędnych do realizacji strategii CARGO’20, w tym przede wszystkim związanych z budową zintegrowane</w:t>
      </w:r>
      <w:r w:rsidR="005B346A">
        <w:rPr>
          <w:rFonts w:ascii="Tahoma" w:hAnsi="Tahoma" w:cs="Tahoma"/>
          <w:b/>
          <w:sz w:val="20"/>
        </w:rPr>
        <w:t>go operatora logistycznego o mię</w:t>
      </w:r>
      <w:r w:rsidRPr="00767372">
        <w:rPr>
          <w:rFonts w:ascii="Tahoma" w:hAnsi="Tahoma" w:cs="Tahoma"/>
          <w:b/>
          <w:sz w:val="20"/>
        </w:rPr>
        <w:t xml:space="preserve">dzynarodowym zasięgu. </w:t>
      </w:r>
      <w:r w:rsidR="007B4923">
        <w:rPr>
          <w:rFonts w:ascii="Tahoma" w:hAnsi="Tahoma" w:cs="Tahoma"/>
          <w:b/>
          <w:sz w:val="20"/>
        </w:rPr>
        <w:t>S</w:t>
      </w:r>
      <w:r w:rsidR="00D036F1">
        <w:rPr>
          <w:rFonts w:ascii="Tahoma" w:hAnsi="Tahoma" w:cs="Tahoma"/>
          <w:b/>
          <w:sz w:val="20"/>
        </w:rPr>
        <w:t xml:space="preserve">półka </w:t>
      </w:r>
      <w:r w:rsidR="007B4923">
        <w:rPr>
          <w:rFonts w:ascii="Tahoma" w:hAnsi="Tahoma" w:cs="Tahoma"/>
          <w:b/>
          <w:sz w:val="20"/>
        </w:rPr>
        <w:t>podpisała umowy na</w:t>
      </w:r>
      <w:r w:rsidR="00A45457">
        <w:rPr>
          <w:rFonts w:ascii="Tahoma" w:hAnsi="Tahoma" w:cs="Tahoma"/>
          <w:b/>
          <w:sz w:val="20"/>
        </w:rPr>
        <w:t> </w:t>
      </w:r>
      <w:r w:rsidR="007B4923">
        <w:rPr>
          <w:rFonts w:ascii="Tahoma" w:hAnsi="Tahoma" w:cs="Tahoma"/>
          <w:b/>
          <w:sz w:val="20"/>
        </w:rPr>
        <w:t xml:space="preserve">kredyty inwestycyjne o łącznej </w:t>
      </w:r>
      <w:r w:rsidR="007B4923" w:rsidRPr="001C13E7">
        <w:rPr>
          <w:rFonts w:ascii="Tahoma" w:hAnsi="Tahoma" w:cs="Tahoma"/>
          <w:b/>
          <w:sz w:val="20"/>
          <w:lang w:val="pl-PL"/>
        </w:rPr>
        <w:t>wartości</w:t>
      </w:r>
      <w:r w:rsidR="007B4923">
        <w:rPr>
          <w:rFonts w:ascii="Tahoma" w:hAnsi="Tahoma" w:cs="Tahoma"/>
          <w:b/>
          <w:sz w:val="20"/>
        </w:rPr>
        <w:t xml:space="preserve"> 1,1 mld zł z</w:t>
      </w:r>
      <w:r w:rsidR="00FB30B7">
        <w:rPr>
          <w:rFonts w:ascii="Tahoma" w:hAnsi="Tahoma" w:cs="Tahoma"/>
          <w:b/>
          <w:sz w:val="20"/>
        </w:rPr>
        <w:t> </w:t>
      </w:r>
      <w:r w:rsidR="007B4923">
        <w:rPr>
          <w:rFonts w:ascii="Tahoma" w:hAnsi="Tahoma" w:cs="Tahoma"/>
          <w:b/>
          <w:sz w:val="20"/>
        </w:rPr>
        <w:t>B</w:t>
      </w:r>
      <w:r w:rsidR="00FB30B7">
        <w:rPr>
          <w:rFonts w:ascii="Tahoma" w:hAnsi="Tahoma" w:cs="Tahoma"/>
          <w:b/>
          <w:sz w:val="20"/>
        </w:rPr>
        <w:t xml:space="preserve">ankiem </w:t>
      </w:r>
      <w:r w:rsidR="007B4923">
        <w:rPr>
          <w:rFonts w:ascii="Tahoma" w:hAnsi="Tahoma" w:cs="Tahoma"/>
          <w:b/>
          <w:sz w:val="20"/>
        </w:rPr>
        <w:t>G</w:t>
      </w:r>
      <w:r w:rsidR="00FB30B7">
        <w:rPr>
          <w:rFonts w:ascii="Tahoma" w:hAnsi="Tahoma" w:cs="Tahoma"/>
          <w:b/>
          <w:sz w:val="20"/>
        </w:rPr>
        <w:t xml:space="preserve">ospodarstwa </w:t>
      </w:r>
      <w:r w:rsidR="007B4923">
        <w:rPr>
          <w:rFonts w:ascii="Tahoma" w:hAnsi="Tahoma" w:cs="Tahoma"/>
          <w:b/>
          <w:sz w:val="20"/>
        </w:rPr>
        <w:t>K</w:t>
      </w:r>
      <w:r w:rsidR="00FB30B7">
        <w:rPr>
          <w:rFonts w:ascii="Tahoma" w:hAnsi="Tahoma" w:cs="Tahoma"/>
          <w:b/>
          <w:sz w:val="20"/>
        </w:rPr>
        <w:t>rajowego</w:t>
      </w:r>
      <w:r w:rsidR="007B4923">
        <w:rPr>
          <w:rFonts w:ascii="Tahoma" w:hAnsi="Tahoma" w:cs="Tahoma"/>
          <w:b/>
          <w:sz w:val="20"/>
        </w:rPr>
        <w:t xml:space="preserve"> i Bankiem Pekao SA. </w:t>
      </w:r>
    </w:p>
    <w:p w:rsidR="00473E62" w:rsidRDefault="00473E62" w:rsidP="00473E62">
      <w:pPr>
        <w:jc w:val="both"/>
        <w:rPr>
          <w:rFonts w:ascii="Tahoma" w:hAnsi="Tahoma" w:cs="Tahoma"/>
          <w:sz w:val="20"/>
        </w:rPr>
      </w:pPr>
      <w:r w:rsidRPr="00473E62">
        <w:rPr>
          <w:rFonts w:ascii="Tahoma" w:hAnsi="Tahoma" w:cs="Tahoma"/>
          <w:sz w:val="20"/>
        </w:rPr>
        <w:t xml:space="preserve">Umowy dają </w:t>
      </w:r>
      <w:r w:rsidR="00985E05">
        <w:rPr>
          <w:rFonts w:ascii="Tahoma" w:hAnsi="Tahoma" w:cs="Tahoma"/>
          <w:sz w:val="20"/>
        </w:rPr>
        <w:t>Grupie PKP CARGO</w:t>
      </w:r>
      <w:r w:rsidRPr="00473E62">
        <w:rPr>
          <w:rFonts w:ascii="Tahoma" w:hAnsi="Tahoma" w:cs="Tahoma"/>
          <w:sz w:val="20"/>
        </w:rPr>
        <w:t xml:space="preserve"> możliwość skorzystania z kredytów inwestycyjnych na bardzo atrakcyjnych warunkach. Linie kredytowe o wartości do 700 mln zł w Banku Pekao S.A. i do 100 mln euro w BGK, będą dla PKP CARGO dostępne </w:t>
      </w:r>
      <w:r w:rsidRPr="000B004E">
        <w:rPr>
          <w:rFonts w:ascii="Tahoma" w:hAnsi="Tahoma" w:cs="Tahoma"/>
          <w:sz w:val="20"/>
        </w:rPr>
        <w:t xml:space="preserve">przez 12 miesięcy, </w:t>
      </w:r>
      <w:r w:rsidR="000B004E" w:rsidRPr="000B004E">
        <w:rPr>
          <w:rFonts w:ascii="Tahoma" w:hAnsi="Tahoma" w:cs="Tahoma"/>
          <w:sz w:val="20"/>
        </w:rPr>
        <w:t>do</w:t>
      </w:r>
      <w:r w:rsidRPr="000B004E">
        <w:rPr>
          <w:rFonts w:ascii="Tahoma" w:hAnsi="Tahoma" w:cs="Tahoma"/>
          <w:sz w:val="20"/>
        </w:rPr>
        <w:t xml:space="preserve"> </w:t>
      </w:r>
      <w:r w:rsidR="000B004E" w:rsidRPr="000B004E">
        <w:rPr>
          <w:rFonts w:ascii="Tahoma" w:hAnsi="Tahoma" w:cs="Tahoma"/>
          <w:sz w:val="20"/>
        </w:rPr>
        <w:t>3</w:t>
      </w:r>
      <w:r w:rsidRPr="000B004E">
        <w:rPr>
          <w:rFonts w:ascii="Tahoma" w:hAnsi="Tahoma" w:cs="Tahoma"/>
          <w:sz w:val="20"/>
        </w:rPr>
        <w:t xml:space="preserve">1 </w:t>
      </w:r>
      <w:r w:rsidR="000B004E" w:rsidRPr="000B004E">
        <w:rPr>
          <w:rFonts w:ascii="Tahoma" w:hAnsi="Tahoma" w:cs="Tahoma"/>
          <w:sz w:val="20"/>
        </w:rPr>
        <w:t>grudnia</w:t>
      </w:r>
      <w:r w:rsidRPr="000B004E">
        <w:rPr>
          <w:rFonts w:ascii="Tahoma" w:hAnsi="Tahoma" w:cs="Tahoma"/>
          <w:sz w:val="20"/>
        </w:rPr>
        <w:t xml:space="preserve"> 2016 r.</w:t>
      </w:r>
      <w:r w:rsidRPr="00473E62">
        <w:rPr>
          <w:rFonts w:ascii="Tahoma" w:hAnsi="Tahoma" w:cs="Tahoma"/>
          <w:sz w:val="20"/>
        </w:rPr>
        <w:t xml:space="preserve"> Spółka będzie mogła wykorzystać je na inwestycje zwi</w:t>
      </w:r>
      <w:r w:rsidR="00ED7FD6">
        <w:rPr>
          <w:rFonts w:ascii="Tahoma" w:hAnsi="Tahoma" w:cs="Tahoma"/>
          <w:sz w:val="20"/>
        </w:rPr>
        <w:t>ą</w:t>
      </w:r>
      <w:r w:rsidRPr="00473E62">
        <w:rPr>
          <w:rFonts w:ascii="Tahoma" w:hAnsi="Tahoma" w:cs="Tahoma"/>
          <w:sz w:val="20"/>
        </w:rPr>
        <w:t xml:space="preserve">zane z realizacją </w:t>
      </w:r>
      <w:r w:rsidR="001C13E7">
        <w:rPr>
          <w:rFonts w:ascii="Tahoma" w:hAnsi="Tahoma" w:cs="Tahoma"/>
          <w:sz w:val="20"/>
        </w:rPr>
        <w:t>strategii</w:t>
      </w:r>
      <w:r w:rsidRPr="00473E62">
        <w:rPr>
          <w:rFonts w:ascii="Tahoma" w:hAnsi="Tahoma" w:cs="Tahoma"/>
          <w:sz w:val="20"/>
        </w:rPr>
        <w:t xml:space="preserve">, w tym np. ewentualne akwizycje czy </w:t>
      </w:r>
      <w:r w:rsidR="00617FCB">
        <w:rPr>
          <w:rFonts w:ascii="Tahoma" w:hAnsi="Tahoma" w:cs="Tahoma"/>
          <w:sz w:val="20"/>
        </w:rPr>
        <w:t xml:space="preserve">koszty rozbudowy </w:t>
      </w:r>
      <w:r w:rsidRPr="00473E62">
        <w:rPr>
          <w:rFonts w:ascii="Tahoma" w:hAnsi="Tahoma" w:cs="Tahoma"/>
          <w:sz w:val="20"/>
        </w:rPr>
        <w:t>tabor</w:t>
      </w:r>
      <w:r w:rsidR="00617FCB">
        <w:rPr>
          <w:rFonts w:ascii="Tahoma" w:hAnsi="Tahoma" w:cs="Tahoma"/>
          <w:sz w:val="20"/>
        </w:rPr>
        <w:t>u</w:t>
      </w:r>
      <w:r w:rsidRPr="00473E62">
        <w:rPr>
          <w:rFonts w:ascii="Tahoma" w:hAnsi="Tahoma" w:cs="Tahoma"/>
          <w:sz w:val="20"/>
        </w:rPr>
        <w:t xml:space="preserve"> (</w:t>
      </w:r>
      <w:r w:rsidR="00617FCB">
        <w:rPr>
          <w:rFonts w:ascii="Tahoma" w:hAnsi="Tahoma" w:cs="Tahoma"/>
          <w:sz w:val="20"/>
        </w:rPr>
        <w:t xml:space="preserve">np. </w:t>
      </w:r>
      <w:r w:rsidRPr="00473E62">
        <w:rPr>
          <w:rFonts w:ascii="Tahoma" w:hAnsi="Tahoma" w:cs="Tahoma"/>
          <w:sz w:val="20"/>
        </w:rPr>
        <w:t xml:space="preserve">finansowanie lub refinansowanie zakupu lokomotyw wielosystemowych). </w:t>
      </w:r>
    </w:p>
    <w:p w:rsidR="00473E62" w:rsidRPr="00473E62" w:rsidRDefault="00473E62" w:rsidP="00473E62">
      <w:pPr>
        <w:jc w:val="both"/>
        <w:rPr>
          <w:rFonts w:ascii="Tahoma" w:hAnsi="Tahoma" w:cs="Tahoma"/>
          <w:sz w:val="20"/>
        </w:rPr>
      </w:pPr>
    </w:p>
    <w:p w:rsidR="00473E62" w:rsidRPr="00A45457" w:rsidRDefault="00A45457" w:rsidP="00A4545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>-</w:t>
      </w:r>
      <w:r w:rsidR="00473E62" w:rsidRPr="00A45457">
        <w:rPr>
          <w:rFonts w:ascii="Tahoma" w:hAnsi="Tahoma" w:cs="Tahoma"/>
          <w:i/>
          <w:sz w:val="20"/>
        </w:rPr>
        <w:t xml:space="preserve">Przyjęta pod koniec października strategia Spółki na lata 2016-2020 </w:t>
      </w:r>
      <w:r w:rsidR="00FB30B7">
        <w:rPr>
          <w:rFonts w:ascii="Tahoma" w:hAnsi="Tahoma" w:cs="Tahoma"/>
          <w:i/>
          <w:sz w:val="20"/>
        </w:rPr>
        <w:t>to cztery filary</w:t>
      </w:r>
      <w:r w:rsidR="001C13E7">
        <w:rPr>
          <w:rFonts w:ascii="Tahoma" w:hAnsi="Tahoma" w:cs="Tahoma"/>
          <w:i/>
          <w:sz w:val="20"/>
        </w:rPr>
        <w:t>. Ekspansja w </w:t>
      </w:r>
      <w:r w:rsidR="00473E62" w:rsidRPr="00A45457">
        <w:rPr>
          <w:rFonts w:ascii="Tahoma" w:hAnsi="Tahoma" w:cs="Tahoma"/>
          <w:i/>
          <w:sz w:val="20"/>
        </w:rPr>
        <w:t>kraju i za granicą na bazie zintegrowanych usług logistycznych nie obędzie się bez inwestycji. Zabezpieczenie finansowe w postaci linii kredytowej daje nam pewność, że będziemy mogli wykorzystać wsz</w:t>
      </w:r>
      <w:r w:rsidR="00ED7FD6" w:rsidRPr="00A45457">
        <w:rPr>
          <w:rFonts w:ascii="Tahoma" w:hAnsi="Tahoma" w:cs="Tahoma"/>
          <w:i/>
          <w:sz w:val="20"/>
        </w:rPr>
        <w:t>ystkie szanse, jakie staną przed</w:t>
      </w:r>
      <w:r w:rsidR="00473E62" w:rsidRPr="00A45457">
        <w:rPr>
          <w:rFonts w:ascii="Tahoma" w:hAnsi="Tahoma" w:cs="Tahoma"/>
          <w:i/>
          <w:sz w:val="20"/>
        </w:rPr>
        <w:t xml:space="preserve"> PKP CARGO i skutec</w:t>
      </w:r>
      <w:r w:rsidR="00ED7FD6" w:rsidRPr="00A45457">
        <w:rPr>
          <w:rFonts w:ascii="Tahoma" w:hAnsi="Tahoma" w:cs="Tahoma"/>
          <w:i/>
          <w:sz w:val="20"/>
        </w:rPr>
        <w:t>znie realizować zamierzone cele</w:t>
      </w:r>
      <w:r w:rsidR="00473E62" w:rsidRPr="00A45457">
        <w:rPr>
          <w:rFonts w:ascii="Tahoma" w:hAnsi="Tahoma" w:cs="Tahoma"/>
          <w:i/>
          <w:sz w:val="20"/>
        </w:rPr>
        <w:t xml:space="preserve">. </w:t>
      </w:r>
      <w:r w:rsidR="00FB30B7">
        <w:rPr>
          <w:rFonts w:ascii="Tahoma" w:hAnsi="Tahoma" w:cs="Tahoma"/>
          <w:i/>
          <w:sz w:val="20"/>
        </w:rPr>
        <w:t>Środki te</w:t>
      </w:r>
      <w:r w:rsidR="00473E62" w:rsidRPr="00A45457">
        <w:rPr>
          <w:rFonts w:ascii="Tahoma" w:hAnsi="Tahoma" w:cs="Tahoma"/>
          <w:i/>
          <w:sz w:val="20"/>
        </w:rPr>
        <w:t xml:space="preserve"> pomogą nam wzm</w:t>
      </w:r>
      <w:r w:rsidR="00ED7FD6" w:rsidRPr="00A45457">
        <w:rPr>
          <w:rFonts w:ascii="Tahoma" w:hAnsi="Tahoma" w:cs="Tahoma"/>
          <w:i/>
          <w:sz w:val="20"/>
        </w:rPr>
        <w:t>o</w:t>
      </w:r>
      <w:r w:rsidR="00473E62" w:rsidRPr="00A45457">
        <w:rPr>
          <w:rFonts w:ascii="Tahoma" w:hAnsi="Tahoma" w:cs="Tahoma"/>
          <w:i/>
          <w:sz w:val="20"/>
        </w:rPr>
        <w:t>cnić pozycję PKP CARGO</w:t>
      </w:r>
      <w:r w:rsidR="00FB30B7">
        <w:rPr>
          <w:rFonts w:ascii="Tahoma" w:hAnsi="Tahoma" w:cs="Tahoma"/>
          <w:i/>
          <w:sz w:val="20"/>
        </w:rPr>
        <w:t xml:space="preserve"> na arenie międzynarod</w:t>
      </w:r>
      <w:r w:rsidR="008A02C9">
        <w:rPr>
          <w:rFonts w:ascii="Tahoma" w:hAnsi="Tahoma" w:cs="Tahoma"/>
          <w:i/>
          <w:sz w:val="20"/>
        </w:rPr>
        <w:t>o</w:t>
      </w:r>
      <w:r w:rsidR="00FB30B7">
        <w:rPr>
          <w:rFonts w:ascii="Tahoma" w:hAnsi="Tahoma" w:cs="Tahoma"/>
          <w:i/>
          <w:sz w:val="20"/>
        </w:rPr>
        <w:t xml:space="preserve">wej </w:t>
      </w:r>
      <w:r w:rsidR="00473E62" w:rsidRPr="00A45457">
        <w:rPr>
          <w:rFonts w:ascii="Tahoma" w:hAnsi="Tahoma" w:cs="Tahoma"/>
          <w:sz w:val="20"/>
        </w:rPr>
        <w:t xml:space="preserve">– mówi </w:t>
      </w:r>
      <w:r w:rsidR="00FB30B7">
        <w:rPr>
          <w:rFonts w:ascii="Tahoma" w:hAnsi="Tahoma" w:cs="Tahoma"/>
          <w:sz w:val="20"/>
        </w:rPr>
        <w:t xml:space="preserve">Adam Purwin, prezes zarządu </w:t>
      </w:r>
      <w:r w:rsidR="00473E62" w:rsidRPr="00A45457">
        <w:rPr>
          <w:rFonts w:ascii="Tahoma" w:hAnsi="Tahoma" w:cs="Tahoma"/>
          <w:sz w:val="20"/>
        </w:rPr>
        <w:t>PKP CARGO.</w:t>
      </w:r>
      <w:r w:rsidR="00404834">
        <w:rPr>
          <w:rFonts w:ascii="Tahoma" w:hAnsi="Tahoma" w:cs="Tahoma"/>
          <w:sz w:val="20"/>
        </w:rPr>
        <w:t xml:space="preserve"> </w:t>
      </w:r>
    </w:p>
    <w:p w:rsidR="00473E62" w:rsidRDefault="00473E62" w:rsidP="00473E62">
      <w:pPr>
        <w:jc w:val="both"/>
        <w:rPr>
          <w:rFonts w:ascii="Tahoma" w:hAnsi="Tahoma" w:cs="Tahoma"/>
          <w:sz w:val="20"/>
        </w:rPr>
      </w:pPr>
    </w:p>
    <w:p w:rsidR="001955C4" w:rsidRPr="00475D47" w:rsidRDefault="00A377DF" w:rsidP="00473E6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Umowy</w:t>
      </w:r>
      <w:r w:rsidR="001955C4" w:rsidRPr="001955C4">
        <w:rPr>
          <w:rFonts w:ascii="Tahoma" w:hAnsi="Tahoma" w:cs="Tahoma"/>
          <w:sz w:val="20"/>
        </w:rPr>
        <w:t xml:space="preserve"> przewiduj</w:t>
      </w:r>
      <w:r>
        <w:rPr>
          <w:rFonts w:ascii="Tahoma" w:hAnsi="Tahoma" w:cs="Tahoma"/>
          <w:sz w:val="20"/>
        </w:rPr>
        <w:t>ą</w:t>
      </w:r>
      <w:r w:rsidR="001955C4" w:rsidRPr="001955C4">
        <w:rPr>
          <w:rFonts w:ascii="Tahoma" w:hAnsi="Tahoma" w:cs="Tahoma"/>
          <w:sz w:val="20"/>
        </w:rPr>
        <w:t xml:space="preserve"> możliwość wcześniejszej spłaty </w:t>
      </w:r>
      <w:r w:rsidR="005F6BB0">
        <w:rPr>
          <w:rFonts w:ascii="Tahoma" w:hAnsi="Tahoma" w:cs="Tahoma"/>
          <w:sz w:val="20"/>
        </w:rPr>
        <w:t>k</w:t>
      </w:r>
      <w:r w:rsidR="001955C4" w:rsidRPr="001955C4">
        <w:rPr>
          <w:rFonts w:ascii="Tahoma" w:hAnsi="Tahoma" w:cs="Tahoma"/>
          <w:sz w:val="20"/>
        </w:rPr>
        <w:t xml:space="preserve">redytu bez konieczności uiszczenia przez </w:t>
      </w:r>
      <w:r>
        <w:rPr>
          <w:rFonts w:ascii="Tahoma" w:hAnsi="Tahoma" w:cs="Tahoma"/>
          <w:sz w:val="20"/>
        </w:rPr>
        <w:t>Grupę</w:t>
      </w:r>
      <w:r w:rsidR="001955C4" w:rsidRPr="001955C4">
        <w:rPr>
          <w:rFonts w:ascii="Tahoma" w:hAnsi="Tahoma" w:cs="Tahoma"/>
          <w:sz w:val="20"/>
        </w:rPr>
        <w:t xml:space="preserve"> dodatkowych opłat.</w:t>
      </w:r>
      <w:r w:rsidR="005F6BB0">
        <w:rPr>
          <w:rFonts w:ascii="Tahoma" w:hAnsi="Tahoma" w:cs="Tahoma"/>
          <w:sz w:val="20"/>
        </w:rPr>
        <w:t xml:space="preserve"> </w:t>
      </w:r>
      <w:r w:rsidR="005F6BB0" w:rsidRPr="005F6BB0">
        <w:rPr>
          <w:rFonts w:ascii="Tahoma" w:hAnsi="Tahoma" w:cs="Tahoma"/>
          <w:sz w:val="20"/>
        </w:rPr>
        <w:t xml:space="preserve">Kredyt nie jest zabezpieczony na aktywach </w:t>
      </w:r>
      <w:r w:rsidR="005F6BB0">
        <w:rPr>
          <w:rFonts w:ascii="Tahoma" w:hAnsi="Tahoma" w:cs="Tahoma"/>
          <w:sz w:val="20"/>
        </w:rPr>
        <w:t>s</w:t>
      </w:r>
      <w:r w:rsidR="005F6BB0" w:rsidRPr="005F6BB0">
        <w:rPr>
          <w:rFonts w:ascii="Tahoma" w:hAnsi="Tahoma" w:cs="Tahoma"/>
          <w:sz w:val="20"/>
        </w:rPr>
        <w:t>półki.</w:t>
      </w:r>
      <w:r w:rsidR="005F6BB0">
        <w:rPr>
          <w:rFonts w:ascii="Tahoma" w:hAnsi="Tahoma" w:cs="Tahoma"/>
          <w:sz w:val="20"/>
        </w:rPr>
        <w:t xml:space="preserve"> Pozostałe warunki u</w:t>
      </w:r>
      <w:r w:rsidR="005F6BB0" w:rsidRPr="005F6BB0">
        <w:rPr>
          <w:rFonts w:ascii="Tahoma" w:hAnsi="Tahoma" w:cs="Tahoma"/>
          <w:sz w:val="20"/>
        </w:rPr>
        <w:t>m</w:t>
      </w:r>
      <w:r w:rsidR="005F6BB0">
        <w:rPr>
          <w:rFonts w:ascii="Tahoma" w:hAnsi="Tahoma" w:cs="Tahoma"/>
          <w:sz w:val="20"/>
        </w:rPr>
        <w:t>ów</w:t>
      </w:r>
      <w:r w:rsidR="005F6BB0" w:rsidRPr="005F6BB0">
        <w:rPr>
          <w:rFonts w:ascii="Tahoma" w:hAnsi="Tahoma" w:cs="Tahoma"/>
          <w:sz w:val="20"/>
        </w:rPr>
        <w:t xml:space="preserve"> nie odbiegają od powszechnie stosowanych w podobnych transakcjach kredytowych.</w:t>
      </w:r>
      <w:r w:rsidR="00473E62" w:rsidRPr="00473E62">
        <w:rPr>
          <w:rFonts w:ascii="Tahoma" w:hAnsi="Tahoma" w:cs="Tahoma"/>
          <w:sz w:val="20"/>
        </w:rPr>
        <w:t xml:space="preserve"> Spółka będzie miała na spłatę </w:t>
      </w:r>
      <w:r w:rsidR="00617FCB">
        <w:rPr>
          <w:rFonts w:ascii="Tahoma" w:hAnsi="Tahoma" w:cs="Tahoma"/>
          <w:sz w:val="20"/>
        </w:rPr>
        <w:t xml:space="preserve">ewentualnie wykorzystanych </w:t>
      </w:r>
      <w:r w:rsidR="00473E62" w:rsidRPr="00473E62">
        <w:rPr>
          <w:rFonts w:ascii="Tahoma" w:hAnsi="Tahoma" w:cs="Tahoma"/>
          <w:sz w:val="20"/>
        </w:rPr>
        <w:t xml:space="preserve">kredytów </w:t>
      </w:r>
      <w:r w:rsidR="000B004E">
        <w:rPr>
          <w:rFonts w:ascii="Tahoma" w:hAnsi="Tahoma" w:cs="Tahoma"/>
          <w:sz w:val="20"/>
        </w:rPr>
        <w:t xml:space="preserve">od 7 do </w:t>
      </w:r>
      <w:r w:rsidR="00473E62" w:rsidRPr="00473E62">
        <w:rPr>
          <w:rFonts w:ascii="Tahoma" w:hAnsi="Tahoma" w:cs="Tahoma"/>
          <w:sz w:val="20"/>
        </w:rPr>
        <w:t>10 lat</w:t>
      </w:r>
      <w:r w:rsidR="000B004E">
        <w:rPr>
          <w:rFonts w:ascii="Tahoma" w:hAnsi="Tahoma" w:cs="Tahoma"/>
          <w:sz w:val="20"/>
        </w:rPr>
        <w:t xml:space="preserve"> po okresie dostępności</w:t>
      </w:r>
      <w:r w:rsidR="00473E62" w:rsidRPr="00473E62">
        <w:rPr>
          <w:rFonts w:ascii="Tahoma" w:hAnsi="Tahoma" w:cs="Tahoma"/>
          <w:sz w:val="20"/>
        </w:rPr>
        <w:t xml:space="preserve">. </w:t>
      </w:r>
    </w:p>
    <w:p w:rsidR="00503E65" w:rsidRDefault="00503E65" w:rsidP="00FA1950"/>
    <w:p w:rsidR="00FB30B7" w:rsidRDefault="00FB30B7" w:rsidP="00FB30B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>- Wiarygodność spółki giełdowej oraz wysokie kompetencje pionu finansowego PKP CARGO pozwoliły na wynegocjonowanie bardzo dobrych warunków w p</w:t>
      </w:r>
      <w:bookmarkStart w:id="0" w:name="_GoBack"/>
      <w:bookmarkEnd w:id="0"/>
      <w:r>
        <w:rPr>
          <w:rFonts w:ascii="Tahoma" w:hAnsi="Tahoma" w:cs="Tahoma"/>
          <w:i/>
          <w:sz w:val="20"/>
        </w:rPr>
        <w:t>rzypadku obu kredytów. Pozyskane finansowanie zapewnia nam elastyczność, a jego skala pozwala realizwować najb</w:t>
      </w:r>
      <w:r w:rsidR="001C13E7">
        <w:rPr>
          <w:rFonts w:ascii="Tahoma" w:hAnsi="Tahoma" w:cs="Tahoma"/>
          <w:i/>
          <w:sz w:val="20"/>
        </w:rPr>
        <w:t>ardziej ambitne cele zapisane w </w:t>
      </w:r>
      <w:r>
        <w:rPr>
          <w:rFonts w:ascii="Tahoma" w:hAnsi="Tahoma" w:cs="Tahoma"/>
          <w:i/>
          <w:sz w:val="20"/>
        </w:rPr>
        <w:t>strategii CARGO’20</w:t>
      </w:r>
      <w:r w:rsidR="00404834">
        <w:rPr>
          <w:rFonts w:ascii="Tahoma" w:hAnsi="Tahoma" w:cs="Tahoma"/>
          <w:i/>
          <w:sz w:val="20"/>
        </w:rPr>
        <w:t xml:space="preserve"> </w:t>
      </w:r>
      <w:r w:rsidRPr="00FB30B7">
        <w:rPr>
          <w:rFonts w:ascii="Tahoma" w:hAnsi="Tahoma" w:cs="Tahoma"/>
          <w:sz w:val="20"/>
        </w:rPr>
        <w:t xml:space="preserve">– </w:t>
      </w:r>
      <w:r>
        <w:rPr>
          <w:rFonts w:ascii="Tahoma" w:hAnsi="Tahoma" w:cs="Tahoma"/>
          <w:sz w:val="20"/>
        </w:rPr>
        <w:t>dodaje Łukasz Hadyś</w:t>
      </w:r>
      <w:r w:rsidRPr="00FB30B7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członek zarządu ds. finansowych</w:t>
      </w:r>
      <w:r w:rsidRPr="00FB30B7">
        <w:rPr>
          <w:rFonts w:ascii="Tahoma" w:hAnsi="Tahoma" w:cs="Tahoma"/>
          <w:sz w:val="20"/>
        </w:rPr>
        <w:t>.</w:t>
      </w:r>
      <w:r w:rsidR="00404834">
        <w:rPr>
          <w:rFonts w:ascii="Tahoma" w:hAnsi="Tahoma" w:cs="Tahoma"/>
          <w:sz w:val="20"/>
        </w:rPr>
        <w:t xml:space="preserve"> </w:t>
      </w:r>
    </w:p>
    <w:p w:rsidR="00FB30B7" w:rsidRDefault="00FB30B7" w:rsidP="00FB30B7">
      <w:pPr>
        <w:jc w:val="both"/>
        <w:rPr>
          <w:rFonts w:ascii="Tahoma" w:hAnsi="Tahoma" w:cs="Tahoma"/>
          <w:sz w:val="20"/>
        </w:rPr>
      </w:pPr>
    </w:p>
    <w:p w:rsidR="00FB30B7" w:rsidRPr="00FB30B7" w:rsidRDefault="00FB30B7" w:rsidP="00FB30B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Strategia CARGO’20 zakłada przemianę PKP CARGO z przewoźnika kolejowego działającego głównie na rynku polskim w wiodącego operatora logistycznego aktywne</w:t>
      </w:r>
      <w:r w:rsidR="001C13E7">
        <w:rPr>
          <w:rFonts w:ascii="Tahoma" w:hAnsi="Tahoma" w:cs="Tahoma"/>
          <w:sz w:val="20"/>
        </w:rPr>
        <w:t>go w rejonie Europy Środkowej i </w:t>
      </w:r>
      <w:r>
        <w:rPr>
          <w:rFonts w:ascii="Tahoma" w:hAnsi="Tahoma" w:cs="Tahoma"/>
          <w:sz w:val="20"/>
        </w:rPr>
        <w:t xml:space="preserve">Południowej. Cztery filary strategii to CARGO Lider (rozwój na rynku macierzystym), CARGO International (wzmocnienie pozycji międzynarodowej, wykonywanie ok. 20 proc. przewozowej poza granicami kraju wobec obecnych 2 proc. dzięki strategicznym aliansom i przejęciom), CARGO Intermodal (pozycja wiodącego operatora przewozów intermodalnych w rejonie Europy Środkowej) oraz CARGO Connect (integracja usług logistycznych o zasięgu międzynarodowym w ramach Grupy PKP CARGO). </w:t>
      </w:r>
    </w:p>
    <w:p w:rsidR="00FB30B7" w:rsidRDefault="00FB30B7" w:rsidP="00FA1950"/>
    <w:p w:rsidR="00FB30B7" w:rsidRDefault="00FB30B7" w:rsidP="00FA1950"/>
    <w:p w:rsidR="00353512" w:rsidRPr="00945545" w:rsidRDefault="00353512" w:rsidP="00353512">
      <w:pPr>
        <w:pStyle w:val="Nagwek1"/>
        <w:jc w:val="both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353512" w:rsidRPr="00945545" w:rsidRDefault="00353512" w:rsidP="00353512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353512" w:rsidRPr="00945545" w:rsidRDefault="00353512" w:rsidP="00353512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353512" w:rsidRPr="00945545" w:rsidRDefault="00353512" w:rsidP="00353512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353512" w:rsidRPr="00945545" w:rsidRDefault="00811B46" w:rsidP="00353512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12" w:history="1">
        <w:r w:rsidR="00353512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353512" w:rsidRDefault="00353512" w:rsidP="00353512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lastRenderedPageBreak/>
        <w:t>***</w:t>
      </w:r>
    </w:p>
    <w:p w:rsidR="00353512" w:rsidRDefault="00353512" w:rsidP="0035351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A17E5E" w:rsidRDefault="00A17E5E" w:rsidP="0035351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A17E5E">
        <w:rPr>
          <w:rFonts w:ascii="Tahoma" w:hAnsi="Tahoma" w:cs="Tahoma"/>
          <w:sz w:val="16"/>
          <w:szCs w:val="16"/>
        </w:rPr>
        <w:t>W skład Grupy PKP CARGO wchodzą spółki zależne, odpowiedzialna m.in. za przewozy intermodalne (Cargosped), krajową i międzynarodowa spedycję kolejową (PKP CARGO Connect) oraz serwis i utrzymanie taboru (PKP CARGOTABOR).</w:t>
      </w:r>
    </w:p>
    <w:p w:rsidR="00353512" w:rsidRDefault="00353512" w:rsidP="0035351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353512" w:rsidRDefault="00353512" w:rsidP="0035351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353512" w:rsidRPr="0001165A" w:rsidRDefault="00353512" w:rsidP="0035351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353512" w:rsidRDefault="00353512" w:rsidP="00353512"/>
    <w:p w:rsidR="00353512" w:rsidRPr="0001165A" w:rsidRDefault="00353512" w:rsidP="00353512">
      <w:pPr>
        <w:pStyle w:val="Nagwek1"/>
        <w:rPr>
          <w:rFonts w:ascii="Tahoma" w:hAnsi="Tahoma" w:cs="Tahoma"/>
          <w:sz w:val="16"/>
          <w:szCs w:val="16"/>
        </w:rPr>
      </w:pPr>
    </w:p>
    <w:p w:rsidR="00353512" w:rsidRPr="00E525CC" w:rsidRDefault="00353512" w:rsidP="00353512">
      <w:pPr>
        <w:autoSpaceDE w:val="0"/>
        <w:jc w:val="center"/>
        <w:rPr>
          <w:rFonts w:ascii="Tahoma" w:hAnsi="Tahoma" w:cs="Tahoma"/>
          <w:color w:val="0070C0"/>
          <w:sz w:val="16"/>
          <w:szCs w:val="16"/>
        </w:rPr>
      </w:pPr>
    </w:p>
    <w:p w:rsidR="00353512" w:rsidRPr="00A000E0" w:rsidRDefault="00353512" w:rsidP="003535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8F097E" w:rsidRPr="00353512" w:rsidSect="00A01714">
      <w:headerReference w:type="default" r:id="rId13"/>
      <w:footerReference w:type="default" r:id="rId14"/>
      <w:pgSz w:w="11900" w:h="16840"/>
      <w:pgMar w:top="913" w:right="1134" w:bottom="1418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46" w:rsidRDefault="00811B46" w:rsidP="000650FD">
      <w:r>
        <w:separator/>
      </w:r>
    </w:p>
  </w:endnote>
  <w:endnote w:type="continuationSeparator" w:id="0">
    <w:p w:rsidR="00811B46" w:rsidRDefault="00811B46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09F00" wp14:editId="7AC09F01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46" w:rsidRDefault="00811B46" w:rsidP="000650FD">
      <w:r>
        <w:separator/>
      </w:r>
    </w:p>
  </w:footnote>
  <w:footnote w:type="continuationSeparator" w:id="0">
    <w:p w:rsidR="00811B46" w:rsidRDefault="00811B46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7AC09EFE" wp14:editId="7AC09EFF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86E"/>
    <w:multiLevelType w:val="hybridMultilevel"/>
    <w:tmpl w:val="3B546262"/>
    <w:lvl w:ilvl="0" w:tplc="696815F8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F675A"/>
    <w:multiLevelType w:val="hybridMultilevel"/>
    <w:tmpl w:val="554A504A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1849CD"/>
    <w:multiLevelType w:val="hybridMultilevel"/>
    <w:tmpl w:val="E6E6C974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A6AB5"/>
    <w:multiLevelType w:val="hybridMultilevel"/>
    <w:tmpl w:val="E9CE3796"/>
    <w:lvl w:ilvl="0" w:tplc="ABB85CF8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07666"/>
    <w:multiLevelType w:val="hybridMultilevel"/>
    <w:tmpl w:val="45A89F4C"/>
    <w:lvl w:ilvl="0" w:tplc="F6A22502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D38ED"/>
    <w:multiLevelType w:val="hybridMultilevel"/>
    <w:tmpl w:val="B49C3A9A"/>
    <w:lvl w:ilvl="0" w:tplc="4F38AFB2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46073"/>
    <w:multiLevelType w:val="hybridMultilevel"/>
    <w:tmpl w:val="AAD090D0"/>
    <w:lvl w:ilvl="0" w:tplc="38349766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86054"/>
    <w:multiLevelType w:val="hybridMultilevel"/>
    <w:tmpl w:val="92820E02"/>
    <w:lvl w:ilvl="0" w:tplc="CE16B210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BE4950"/>
    <w:multiLevelType w:val="hybridMultilevel"/>
    <w:tmpl w:val="CAE8D624"/>
    <w:lvl w:ilvl="0" w:tplc="EE7A421E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C4175"/>
    <w:multiLevelType w:val="hybridMultilevel"/>
    <w:tmpl w:val="BB1CA9CA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05366"/>
    <w:multiLevelType w:val="hybridMultilevel"/>
    <w:tmpl w:val="45AADA54"/>
    <w:lvl w:ilvl="0" w:tplc="147C5FA8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4355D4"/>
    <w:multiLevelType w:val="hybridMultilevel"/>
    <w:tmpl w:val="BC6E5DB8"/>
    <w:lvl w:ilvl="0" w:tplc="21E49056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E62FA"/>
    <w:multiLevelType w:val="hybridMultilevel"/>
    <w:tmpl w:val="8A40652C"/>
    <w:lvl w:ilvl="0" w:tplc="4BD0D1CE">
      <w:start w:val="3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F2A6F"/>
    <w:multiLevelType w:val="hybridMultilevel"/>
    <w:tmpl w:val="AEA814FC"/>
    <w:lvl w:ilvl="0" w:tplc="CD4ECD6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10F8A"/>
    <w:multiLevelType w:val="hybridMultilevel"/>
    <w:tmpl w:val="207EFC28"/>
    <w:lvl w:ilvl="0" w:tplc="AD1EFAC6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121367"/>
    <w:multiLevelType w:val="hybridMultilevel"/>
    <w:tmpl w:val="8C82C23C"/>
    <w:lvl w:ilvl="0" w:tplc="AA60C2CC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FD7967"/>
    <w:multiLevelType w:val="hybridMultilevel"/>
    <w:tmpl w:val="10421A50"/>
    <w:lvl w:ilvl="0" w:tplc="124A230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84899"/>
    <w:multiLevelType w:val="hybridMultilevel"/>
    <w:tmpl w:val="9014D166"/>
    <w:lvl w:ilvl="0" w:tplc="B8B0E602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3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1"/>
  </w:num>
  <w:num w:numId="15">
    <w:abstractNumId w:val="2"/>
  </w:num>
  <w:num w:numId="16">
    <w:abstractNumId w:val="9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00D87"/>
    <w:rsid w:val="00004C0D"/>
    <w:rsid w:val="000259D8"/>
    <w:rsid w:val="00051740"/>
    <w:rsid w:val="00063441"/>
    <w:rsid w:val="000650FD"/>
    <w:rsid w:val="00071C96"/>
    <w:rsid w:val="000731C2"/>
    <w:rsid w:val="000878DB"/>
    <w:rsid w:val="000B004E"/>
    <w:rsid w:val="000F5F69"/>
    <w:rsid w:val="001012DF"/>
    <w:rsid w:val="0010630F"/>
    <w:rsid w:val="00115122"/>
    <w:rsid w:val="001955C4"/>
    <w:rsid w:val="001A57CE"/>
    <w:rsid w:val="001C13E7"/>
    <w:rsid w:val="001C5966"/>
    <w:rsid w:val="001D126F"/>
    <w:rsid w:val="001D573F"/>
    <w:rsid w:val="002373F8"/>
    <w:rsid w:val="00242E4E"/>
    <w:rsid w:val="00262320"/>
    <w:rsid w:val="002678F7"/>
    <w:rsid w:val="00282CCE"/>
    <w:rsid w:val="002A3305"/>
    <w:rsid w:val="002A78F7"/>
    <w:rsid w:val="002B6DCD"/>
    <w:rsid w:val="0031050E"/>
    <w:rsid w:val="0034529D"/>
    <w:rsid w:val="003502AF"/>
    <w:rsid w:val="00353512"/>
    <w:rsid w:val="00363D22"/>
    <w:rsid w:val="00366614"/>
    <w:rsid w:val="00394C8F"/>
    <w:rsid w:val="003A2415"/>
    <w:rsid w:val="003B5873"/>
    <w:rsid w:val="003E0C6D"/>
    <w:rsid w:val="003E4992"/>
    <w:rsid w:val="003E795B"/>
    <w:rsid w:val="00404834"/>
    <w:rsid w:val="004356BD"/>
    <w:rsid w:val="00473E62"/>
    <w:rsid w:val="00475D47"/>
    <w:rsid w:val="00494876"/>
    <w:rsid w:val="004F2D31"/>
    <w:rsid w:val="004F4DB9"/>
    <w:rsid w:val="004F5E07"/>
    <w:rsid w:val="00503E65"/>
    <w:rsid w:val="00504BF3"/>
    <w:rsid w:val="00504C62"/>
    <w:rsid w:val="00513558"/>
    <w:rsid w:val="00515C0E"/>
    <w:rsid w:val="00517F4A"/>
    <w:rsid w:val="00523840"/>
    <w:rsid w:val="00541AE6"/>
    <w:rsid w:val="00552E43"/>
    <w:rsid w:val="00583D8B"/>
    <w:rsid w:val="005B346A"/>
    <w:rsid w:val="005D094D"/>
    <w:rsid w:val="005F6BB0"/>
    <w:rsid w:val="00601731"/>
    <w:rsid w:val="00617FCB"/>
    <w:rsid w:val="006320F7"/>
    <w:rsid w:val="00633635"/>
    <w:rsid w:val="0064143B"/>
    <w:rsid w:val="006473CE"/>
    <w:rsid w:val="00691065"/>
    <w:rsid w:val="00694169"/>
    <w:rsid w:val="00695CE3"/>
    <w:rsid w:val="006A125C"/>
    <w:rsid w:val="007003CE"/>
    <w:rsid w:val="00724763"/>
    <w:rsid w:val="00733909"/>
    <w:rsid w:val="00767372"/>
    <w:rsid w:val="00776E04"/>
    <w:rsid w:val="00781635"/>
    <w:rsid w:val="00783292"/>
    <w:rsid w:val="00791875"/>
    <w:rsid w:val="007B4923"/>
    <w:rsid w:val="007C36D3"/>
    <w:rsid w:val="007E0B8B"/>
    <w:rsid w:val="007E4249"/>
    <w:rsid w:val="00800A5E"/>
    <w:rsid w:val="008028AC"/>
    <w:rsid w:val="00811B46"/>
    <w:rsid w:val="00820CC8"/>
    <w:rsid w:val="00821656"/>
    <w:rsid w:val="0084496A"/>
    <w:rsid w:val="00866486"/>
    <w:rsid w:val="0087405B"/>
    <w:rsid w:val="008A02C9"/>
    <w:rsid w:val="008B4AC0"/>
    <w:rsid w:val="008C671A"/>
    <w:rsid w:val="008F097E"/>
    <w:rsid w:val="008F2700"/>
    <w:rsid w:val="008F5E61"/>
    <w:rsid w:val="009178AD"/>
    <w:rsid w:val="00924805"/>
    <w:rsid w:val="009253DA"/>
    <w:rsid w:val="00926947"/>
    <w:rsid w:val="00960714"/>
    <w:rsid w:val="00973F48"/>
    <w:rsid w:val="00985E05"/>
    <w:rsid w:val="009B4653"/>
    <w:rsid w:val="009F30F4"/>
    <w:rsid w:val="00A01714"/>
    <w:rsid w:val="00A1085A"/>
    <w:rsid w:val="00A17E5E"/>
    <w:rsid w:val="00A24E6B"/>
    <w:rsid w:val="00A31EA4"/>
    <w:rsid w:val="00A377DF"/>
    <w:rsid w:val="00A45457"/>
    <w:rsid w:val="00A61A91"/>
    <w:rsid w:val="00A76A9A"/>
    <w:rsid w:val="00AB62C4"/>
    <w:rsid w:val="00AB7528"/>
    <w:rsid w:val="00AD71CD"/>
    <w:rsid w:val="00AF2237"/>
    <w:rsid w:val="00B22076"/>
    <w:rsid w:val="00B77BDC"/>
    <w:rsid w:val="00BA6C02"/>
    <w:rsid w:val="00C1443C"/>
    <w:rsid w:val="00C15665"/>
    <w:rsid w:val="00C369B6"/>
    <w:rsid w:val="00C7668C"/>
    <w:rsid w:val="00C842A4"/>
    <w:rsid w:val="00CE489B"/>
    <w:rsid w:val="00D036F1"/>
    <w:rsid w:val="00D27BF9"/>
    <w:rsid w:val="00D3475B"/>
    <w:rsid w:val="00D36991"/>
    <w:rsid w:val="00D45D2D"/>
    <w:rsid w:val="00D62F1F"/>
    <w:rsid w:val="00D91476"/>
    <w:rsid w:val="00DB5380"/>
    <w:rsid w:val="00DB71FE"/>
    <w:rsid w:val="00DD375F"/>
    <w:rsid w:val="00DE5CBD"/>
    <w:rsid w:val="00DF21D1"/>
    <w:rsid w:val="00E011A7"/>
    <w:rsid w:val="00E66A36"/>
    <w:rsid w:val="00E72943"/>
    <w:rsid w:val="00EB27BC"/>
    <w:rsid w:val="00ED7FD6"/>
    <w:rsid w:val="00F35E10"/>
    <w:rsid w:val="00F901FF"/>
    <w:rsid w:val="00F919E0"/>
    <w:rsid w:val="00FA1950"/>
    <w:rsid w:val="00FA3AA3"/>
    <w:rsid w:val="00FB0E3C"/>
    <w:rsid w:val="00FB30B7"/>
    <w:rsid w:val="00FE1B70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B7"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4F4D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B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1B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9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9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B7"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4F4D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B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1B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9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9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ku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C7E1A-2593-4D55-83C1-399C36E2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13</TotalTime>
  <Pages>1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Kowalczyk Marta</cp:lastModifiedBy>
  <cp:revision>9</cp:revision>
  <cp:lastPrinted>2015-11-16T13:27:00Z</cp:lastPrinted>
  <dcterms:created xsi:type="dcterms:W3CDTF">2015-11-06T13:07:00Z</dcterms:created>
  <dcterms:modified xsi:type="dcterms:W3CDTF">2015-11-16T13:34:00Z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