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44" w:rsidRPr="00F1622C" w:rsidRDefault="00F1622C" w:rsidP="00B425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622C">
        <w:rPr>
          <w:rFonts w:ascii="Arial" w:hAnsi="Arial" w:cs="Arial"/>
          <w:b/>
          <w:sz w:val="24"/>
          <w:szCs w:val="24"/>
        </w:rPr>
        <w:t>Ochrona dziedzictwa kolejowego</w:t>
      </w:r>
      <w:r w:rsidR="003B2C57">
        <w:rPr>
          <w:rFonts w:ascii="Arial" w:hAnsi="Arial" w:cs="Arial"/>
          <w:b/>
          <w:sz w:val="24"/>
          <w:szCs w:val="24"/>
        </w:rPr>
        <w:t xml:space="preserve"> zyskuje</w:t>
      </w:r>
      <w:r w:rsidRPr="00F1622C">
        <w:rPr>
          <w:rFonts w:ascii="Arial" w:hAnsi="Arial" w:cs="Arial"/>
          <w:b/>
          <w:sz w:val="24"/>
          <w:szCs w:val="24"/>
        </w:rPr>
        <w:t xml:space="preserve"> </w:t>
      </w:r>
      <w:r w:rsidR="005B1767">
        <w:rPr>
          <w:rFonts w:ascii="Arial" w:hAnsi="Arial" w:cs="Arial"/>
          <w:b/>
          <w:sz w:val="24"/>
          <w:szCs w:val="24"/>
        </w:rPr>
        <w:t>nowe</w:t>
      </w:r>
      <w:r w:rsidRPr="00F1622C">
        <w:rPr>
          <w:rFonts w:ascii="Arial" w:hAnsi="Arial" w:cs="Arial"/>
          <w:b/>
          <w:sz w:val="24"/>
          <w:szCs w:val="24"/>
        </w:rPr>
        <w:t xml:space="preserve"> wsparcie</w:t>
      </w:r>
    </w:p>
    <w:p w:rsidR="00F53644" w:rsidRPr="00F1622C" w:rsidRDefault="00F53644" w:rsidP="003200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4425F" w:rsidRPr="00F1622C" w:rsidRDefault="00A4425F" w:rsidP="00A442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622C">
        <w:rPr>
          <w:rFonts w:ascii="Arial" w:hAnsi="Arial" w:cs="Arial"/>
          <w:b/>
          <w:bCs/>
          <w:sz w:val="24"/>
          <w:szCs w:val="24"/>
        </w:rPr>
        <w:t>Powołanie</w:t>
      </w:r>
      <w:r w:rsidR="00084037" w:rsidRPr="00F1622C">
        <w:rPr>
          <w:rFonts w:ascii="Arial" w:hAnsi="Arial" w:cs="Arial"/>
          <w:b/>
          <w:bCs/>
          <w:sz w:val="24"/>
          <w:szCs w:val="24"/>
        </w:rPr>
        <w:t xml:space="preserve"> Narodowego Muzeum Kolejnictwa</w:t>
      </w:r>
      <w:r w:rsidRPr="00F1622C">
        <w:rPr>
          <w:rFonts w:ascii="Arial" w:hAnsi="Arial" w:cs="Arial"/>
          <w:b/>
          <w:bCs/>
          <w:sz w:val="24"/>
          <w:szCs w:val="24"/>
        </w:rPr>
        <w:t>, powstanie międzyresortowego zespołu ds. dzie</w:t>
      </w:r>
      <w:bookmarkStart w:id="0" w:name="_GoBack"/>
      <w:bookmarkEnd w:id="0"/>
      <w:r w:rsidRPr="00F1622C">
        <w:rPr>
          <w:rFonts w:ascii="Arial" w:hAnsi="Arial" w:cs="Arial"/>
          <w:b/>
          <w:bCs/>
          <w:sz w:val="24"/>
          <w:szCs w:val="24"/>
        </w:rPr>
        <w:t>dzictwa kolejowego oraz przygotowanie systemowych przepisów zabezpieczających utrzymanie taboru i zabytków kolejowych</w:t>
      </w:r>
      <w:r w:rsidR="00772037">
        <w:rPr>
          <w:rFonts w:ascii="Arial" w:hAnsi="Arial" w:cs="Arial"/>
          <w:b/>
          <w:bCs/>
          <w:sz w:val="24"/>
          <w:szCs w:val="24"/>
        </w:rPr>
        <w:t xml:space="preserve">             -</w:t>
      </w:r>
      <w:r w:rsidRPr="00F1622C">
        <w:rPr>
          <w:rFonts w:ascii="Arial" w:hAnsi="Arial" w:cs="Arial"/>
          <w:b/>
          <w:bCs/>
          <w:sz w:val="24"/>
          <w:szCs w:val="24"/>
        </w:rPr>
        <w:t xml:space="preserve"> to wnioski </w:t>
      </w:r>
      <w:r w:rsidR="00F1622C">
        <w:rPr>
          <w:rFonts w:ascii="Arial" w:hAnsi="Arial" w:cs="Arial"/>
          <w:b/>
          <w:bCs/>
          <w:sz w:val="24"/>
          <w:szCs w:val="24"/>
        </w:rPr>
        <w:t>z</w:t>
      </w:r>
      <w:r w:rsidR="00772037">
        <w:rPr>
          <w:rFonts w:ascii="Arial" w:hAnsi="Arial" w:cs="Arial"/>
          <w:b/>
          <w:bCs/>
          <w:sz w:val="24"/>
          <w:szCs w:val="24"/>
        </w:rPr>
        <w:t xml:space="preserve"> konferencji </w:t>
      </w:r>
      <w:r w:rsidR="00F1622C">
        <w:rPr>
          <w:rFonts w:ascii="Arial" w:hAnsi="Arial" w:cs="Arial"/>
          <w:b/>
          <w:bCs/>
          <w:sz w:val="24"/>
          <w:szCs w:val="24"/>
        </w:rPr>
        <w:t xml:space="preserve"> w Senacie</w:t>
      </w:r>
      <w:r w:rsidR="00084037" w:rsidRPr="00F1622C">
        <w:rPr>
          <w:rFonts w:ascii="Arial" w:hAnsi="Arial" w:cs="Arial"/>
          <w:b/>
          <w:bCs/>
          <w:sz w:val="24"/>
          <w:szCs w:val="24"/>
        </w:rPr>
        <w:t xml:space="preserve"> RP. </w:t>
      </w:r>
    </w:p>
    <w:p w:rsidR="00084037" w:rsidRPr="00F1622C" w:rsidRDefault="00084037" w:rsidP="00B06AB8">
      <w:pPr>
        <w:jc w:val="both"/>
        <w:rPr>
          <w:rFonts w:ascii="Arial" w:hAnsi="Arial" w:cs="Arial"/>
          <w:sz w:val="24"/>
          <w:szCs w:val="24"/>
        </w:rPr>
      </w:pPr>
    </w:p>
    <w:p w:rsidR="00B0205C" w:rsidRPr="00F1622C" w:rsidRDefault="003B2C57" w:rsidP="00B06A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Konferencję </w:t>
      </w:r>
      <w:r w:rsidR="00755B55" w:rsidRPr="003B2C57">
        <w:rPr>
          <w:rFonts w:ascii="Arial" w:hAnsi="Arial" w:cs="Arial"/>
          <w:i/>
          <w:sz w:val="24"/>
          <w:szCs w:val="24"/>
        </w:rPr>
        <w:t xml:space="preserve">„Ochrona </w:t>
      </w:r>
      <w:r w:rsidRPr="003B2C57">
        <w:rPr>
          <w:rFonts w:ascii="Arial" w:hAnsi="Arial" w:cs="Arial"/>
          <w:i/>
          <w:sz w:val="24"/>
          <w:szCs w:val="24"/>
        </w:rPr>
        <w:t xml:space="preserve">dziedzictwa kolejowego w Polsce. Historia, zasób, problemy </w:t>
      </w:r>
      <w:r w:rsidR="005B1767">
        <w:rPr>
          <w:rFonts w:ascii="Arial" w:hAnsi="Arial" w:cs="Arial"/>
          <w:i/>
          <w:sz w:val="24"/>
          <w:szCs w:val="24"/>
        </w:rPr>
        <w:t xml:space="preserve">    </w:t>
      </w:r>
      <w:r w:rsidRPr="003B2C57">
        <w:rPr>
          <w:rFonts w:ascii="Arial" w:hAnsi="Arial" w:cs="Arial"/>
          <w:i/>
          <w:sz w:val="24"/>
          <w:szCs w:val="24"/>
        </w:rPr>
        <w:t>i perspektywy</w:t>
      </w:r>
      <w:r>
        <w:rPr>
          <w:rFonts w:ascii="Arial" w:hAnsi="Arial" w:cs="Arial"/>
          <w:sz w:val="24"/>
          <w:szCs w:val="24"/>
        </w:rPr>
        <w:t>” zorganizowaną</w:t>
      </w:r>
      <w:r w:rsidRPr="00F1622C">
        <w:rPr>
          <w:rFonts w:ascii="Arial" w:hAnsi="Arial" w:cs="Arial"/>
          <w:sz w:val="24"/>
          <w:szCs w:val="24"/>
        </w:rPr>
        <w:t xml:space="preserve"> przez PKP CARGO wspólnie z Senatem RP </w:t>
      </w:r>
      <w:r w:rsidR="005B1767">
        <w:rPr>
          <w:rFonts w:ascii="Arial" w:hAnsi="Arial" w:cs="Arial"/>
          <w:sz w:val="24"/>
          <w:szCs w:val="24"/>
        </w:rPr>
        <w:t xml:space="preserve">                </w:t>
      </w:r>
      <w:r w:rsidRPr="00F1622C">
        <w:rPr>
          <w:rFonts w:ascii="Arial" w:hAnsi="Arial" w:cs="Arial"/>
          <w:sz w:val="24"/>
          <w:szCs w:val="24"/>
        </w:rPr>
        <w:t>i Instytutem Historii Nauki PAN</w:t>
      </w:r>
      <w:r>
        <w:rPr>
          <w:rFonts w:ascii="Arial" w:hAnsi="Arial" w:cs="Arial"/>
          <w:sz w:val="24"/>
          <w:szCs w:val="24"/>
        </w:rPr>
        <w:t xml:space="preserve"> otworzył marszałek Senatu Stanisław Karczewski.</w:t>
      </w:r>
      <w:r w:rsidRPr="003B2C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</w:t>
      </w:r>
      <w:r w:rsidRPr="003B2C57">
        <w:rPr>
          <w:rFonts w:ascii="Arial" w:hAnsi="Arial" w:cs="Arial"/>
          <w:bCs/>
          <w:sz w:val="24"/>
          <w:szCs w:val="24"/>
        </w:rPr>
        <w:t xml:space="preserve">czestniczyli </w:t>
      </w:r>
      <w:r>
        <w:rPr>
          <w:rFonts w:ascii="Arial" w:hAnsi="Arial" w:cs="Arial"/>
          <w:bCs/>
          <w:sz w:val="24"/>
          <w:szCs w:val="24"/>
        </w:rPr>
        <w:t xml:space="preserve">w niej </w:t>
      </w:r>
      <w:r w:rsidR="00F00F56">
        <w:rPr>
          <w:rFonts w:ascii="Arial" w:hAnsi="Arial" w:cs="Arial"/>
          <w:bCs/>
          <w:sz w:val="24"/>
          <w:szCs w:val="24"/>
        </w:rPr>
        <w:t xml:space="preserve">m.in. wicemarszałek Senatu Bogdan Borusewicz, prezes Urzędu Transportu Kolejowego Ignacy Góra, przewodniczący senackiej komisji infrastruktury </w:t>
      </w:r>
      <w:r>
        <w:rPr>
          <w:rFonts w:ascii="Arial" w:hAnsi="Arial" w:cs="Arial"/>
          <w:bCs/>
          <w:sz w:val="24"/>
          <w:szCs w:val="24"/>
        </w:rPr>
        <w:t>Stanisław Kogut</w:t>
      </w:r>
      <w:r w:rsidR="00F00F56">
        <w:rPr>
          <w:rFonts w:ascii="Arial" w:hAnsi="Arial" w:cs="Arial"/>
          <w:bCs/>
          <w:sz w:val="24"/>
          <w:szCs w:val="24"/>
        </w:rPr>
        <w:t xml:space="preserve">, podsekretarz stanu w Ministerstwie Infrastruktury i Budownictwa Andrzej </w:t>
      </w:r>
      <w:proofErr w:type="spellStart"/>
      <w:r w:rsidR="00F00F56">
        <w:rPr>
          <w:rFonts w:ascii="Arial" w:hAnsi="Arial" w:cs="Arial"/>
          <w:bCs/>
          <w:sz w:val="24"/>
          <w:szCs w:val="24"/>
        </w:rPr>
        <w:t>Bittel</w:t>
      </w:r>
      <w:proofErr w:type="spellEnd"/>
      <w:r w:rsidR="00F00F56">
        <w:rPr>
          <w:rFonts w:ascii="Arial" w:hAnsi="Arial" w:cs="Arial"/>
          <w:bCs/>
          <w:sz w:val="24"/>
          <w:szCs w:val="24"/>
        </w:rPr>
        <w:t xml:space="preserve">, prezes Zarządu PKP S.A. Krzysztof Mamiński, członek Zarządu </w:t>
      </w:r>
      <w:r w:rsidR="00772037">
        <w:rPr>
          <w:rFonts w:ascii="Arial" w:hAnsi="Arial" w:cs="Arial"/>
          <w:bCs/>
          <w:sz w:val="24"/>
          <w:szCs w:val="24"/>
        </w:rPr>
        <w:t xml:space="preserve">     </w:t>
      </w:r>
      <w:r w:rsidR="00F00F56">
        <w:rPr>
          <w:rFonts w:ascii="Arial" w:hAnsi="Arial" w:cs="Arial"/>
          <w:bCs/>
          <w:sz w:val="24"/>
          <w:szCs w:val="24"/>
        </w:rPr>
        <w:t>PKP CARGO</w:t>
      </w:r>
      <w:r w:rsidR="00B51D42">
        <w:rPr>
          <w:rFonts w:ascii="Arial" w:hAnsi="Arial" w:cs="Arial"/>
          <w:bCs/>
          <w:sz w:val="24"/>
          <w:szCs w:val="24"/>
        </w:rPr>
        <w:t xml:space="preserve"> S.A.</w:t>
      </w:r>
      <w:r w:rsidR="00F00F56">
        <w:rPr>
          <w:rFonts w:ascii="Arial" w:hAnsi="Arial" w:cs="Arial"/>
          <w:bCs/>
          <w:sz w:val="24"/>
          <w:szCs w:val="24"/>
        </w:rPr>
        <w:t xml:space="preserve"> Zenon Kozendra oraz </w:t>
      </w:r>
      <w:r w:rsidRPr="003B2C57">
        <w:rPr>
          <w:rFonts w:ascii="Arial" w:hAnsi="Arial" w:cs="Arial"/>
          <w:bCs/>
          <w:sz w:val="24"/>
          <w:szCs w:val="24"/>
        </w:rPr>
        <w:t xml:space="preserve">samorządowcy, </w:t>
      </w:r>
      <w:r w:rsidR="00F00F56">
        <w:rPr>
          <w:rFonts w:ascii="Arial" w:hAnsi="Arial" w:cs="Arial"/>
          <w:bCs/>
          <w:sz w:val="24"/>
          <w:szCs w:val="24"/>
        </w:rPr>
        <w:t xml:space="preserve">naukowcy, </w:t>
      </w:r>
      <w:r w:rsidRPr="003B2C57">
        <w:rPr>
          <w:rFonts w:ascii="Arial" w:hAnsi="Arial" w:cs="Arial"/>
          <w:bCs/>
          <w:sz w:val="24"/>
          <w:szCs w:val="24"/>
        </w:rPr>
        <w:t xml:space="preserve">eksperci </w:t>
      </w:r>
      <w:r w:rsidR="00772037">
        <w:rPr>
          <w:rFonts w:ascii="Arial" w:hAnsi="Arial" w:cs="Arial"/>
          <w:bCs/>
          <w:sz w:val="24"/>
          <w:szCs w:val="24"/>
        </w:rPr>
        <w:t xml:space="preserve">             </w:t>
      </w:r>
      <w:r w:rsidRPr="003B2C57">
        <w:rPr>
          <w:rFonts w:ascii="Arial" w:hAnsi="Arial" w:cs="Arial"/>
          <w:bCs/>
          <w:sz w:val="24"/>
          <w:szCs w:val="24"/>
        </w:rPr>
        <w:t>z branży kolejowej</w:t>
      </w:r>
      <w:r w:rsidR="00F00F56">
        <w:rPr>
          <w:rFonts w:ascii="Arial" w:hAnsi="Arial" w:cs="Arial"/>
          <w:bCs/>
          <w:sz w:val="24"/>
          <w:szCs w:val="24"/>
        </w:rPr>
        <w:t xml:space="preserve"> i </w:t>
      </w:r>
      <w:r w:rsidRPr="003B2C57">
        <w:rPr>
          <w:rFonts w:ascii="Arial" w:hAnsi="Arial" w:cs="Arial"/>
          <w:bCs/>
          <w:sz w:val="24"/>
          <w:szCs w:val="24"/>
        </w:rPr>
        <w:t xml:space="preserve"> miłośnicy kolei z organizacji społecznych z całej Polski.</w:t>
      </w:r>
      <w:r w:rsidRPr="00F1622C">
        <w:rPr>
          <w:rFonts w:ascii="Arial" w:hAnsi="Arial" w:cs="Arial"/>
          <w:b/>
          <w:bCs/>
          <w:sz w:val="24"/>
          <w:szCs w:val="24"/>
        </w:rPr>
        <w:t xml:space="preserve"> </w:t>
      </w:r>
      <w:r w:rsidR="00755B55" w:rsidRPr="00F1622C">
        <w:rPr>
          <w:rFonts w:ascii="Arial" w:hAnsi="Arial" w:cs="Arial"/>
          <w:sz w:val="24"/>
          <w:szCs w:val="24"/>
        </w:rPr>
        <w:t xml:space="preserve"> </w:t>
      </w:r>
    </w:p>
    <w:p w:rsidR="00657EA7" w:rsidRPr="00F1622C" w:rsidRDefault="00657EA7" w:rsidP="0032006D">
      <w:pPr>
        <w:jc w:val="both"/>
        <w:rPr>
          <w:rFonts w:ascii="Arial" w:hAnsi="Arial" w:cs="Arial"/>
          <w:sz w:val="24"/>
          <w:szCs w:val="24"/>
        </w:rPr>
      </w:pPr>
    </w:p>
    <w:p w:rsidR="00236E05" w:rsidRDefault="00B51D42" w:rsidP="00B06A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czasie dyskusji </w:t>
      </w:r>
      <w:r w:rsidR="00807612">
        <w:rPr>
          <w:rFonts w:ascii="Arial" w:hAnsi="Arial" w:cs="Arial"/>
          <w:sz w:val="24"/>
          <w:szCs w:val="24"/>
        </w:rPr>
        <w:t>zgłoszono kilka rozwiązań</w:t>
      </w:r>
      <w:r>
        <w:rPr>
          <w:rFonts w:ascii="Arial" w:hAnsi="Arial" w:cs="Arial"/>
          <w:sz w:val="24"/>
          <w:szCs w:val="24"/>
        </w:rPr>
        <w:t>,</w:t>
      </w:r>
      <w:r w:rsidR="00807612">
        <w:rPr>
          <w:rFonts w:ascii="Arial" w:hAnsi="Arial" w:cs="Arial"/>
          <w:sz w:val="24"/>
          <w:szCs w:val="24"/>
        </w:rPr>
        <w:t xml:space="preserve"> które </w:t>
      </w:r>
      <w:r w:rsidR="005B1767">
        <w:rPr>
          <w:rFonts w:ascii="Arial" w:hAnsi="Arial" w:cs="Arial"/>
          <w:sz w:val="24"/>
          <w:szCs w:val="24"/>
        </w:rPr>
        <w:t>mają</w:t>
      </w:r>
      <w:r w:rsidR="00807612">
        <w:rPr>
          <w:rFonts w:ascii="Arial" w:hAnsi="Arial" w:cs="Arial"/>
          <w:sz w:val="24"/>
          <w:szCs w:val="24"/>
        </w:rPr>
        <w:t xml:space="preserve"> pomóc w ochronie zabytków</w:t>
      </w:r>
      <w:r>
        <w:rPr>
          <w:rFonts w:ascii="Arial" w:hAnsi="Arial" w:cs="Arial"/>
          <w:sz w:val="24"/>
          <w:szCs w:val="24"/>
        </w:rPr>
        <w:t xml:space="preserve"> kolejowego dziedzictwa w Polsce. </w:t>
      </w:r>
      <w:r w:rsidR="003B2C57">
        <w:rPr>
          <w:rFonts w:ascii="Arial" w:hAnsi="Arial" w:cs="Arial"/>
          <w:sz w:val="24"/>
          <w:szCs w:val="24"/>
        </w:rPr>
        <w:t>S</w:t>
      </w:r>
      <w:r w:rsidR="00E8639C" w:rsidRPr="00F1622C">
        <w:rPr>
          <w:rFonts w:ascii="Arial" w:hAnsi="Arial" w:cs="Arial"/>
          <w:sz w:val="24"/>
          <w:szCs w:val="24"/>
        </w:rPr>
        <w:t xml:space="preserve">enator </w:t>
      </w:r>
      <w:r w:rsidR="00E8639C" w:rsidRPr="00F1622C">
        <w:rPr>
          <w:rFonts w:ascii="Arial" w:hAnsi="Arial" w:cs="Arial"/>
          <w:iCs/>
          <w:sz w:val="24"/>
          <w:szCs w:val="24"/>
        </w:rPr>
        <w:t>Robert Gaweł</w:t>
      </w:r>
      <w:r w:rsidR="003B2C57">
        <w:rPr>
          <w:rFonts w:ascii="Arial" w:hAnsi="Arial" w:cs="Arial"/>
          <w:iCs/>
          <w:sz w:val="24"/>
          <w:szCs w:val="24"/>
        </w:rPr>
        <w:t>,</w:t>
      </w:r>
      <w:r w:rsidR="00E8639C" w:rsidRPr="00F1622C">
        <w:rPr>
          <w:rFonts w:ascii="Arial" w:hAnsi="Arial" w:cs="Arial"/>
          <w:sz w:val="24"/>
          <w:szCs w:val="24"/>
        </w:rPr>
        <w:t xml:space="preserve"> </w:t>
      </w:r>
      <w:r w:rsidR="003B2C57" w:rsidRPr="00F1622C">
        <w:rPr>
          <w:rFonts w:ascii="Arial" w:hAnsi="Arial" w:cs="Arial"/>
          <w:sz w:val="24"/>
          <w:szCs w:val="24"/>
        </w:rPr>
        <w:t xml:space="preserve">przewodniczący </w:t>
      </w:r>
      <w:r w:rsidR="003B2C57">
        <w:rPr>
          <w:rFonts w:ascii="Arial" w:hAnsi="Arial" w:cs="Arial"/>
          <w:sz w:val="24"/>
          <w:szCs w:val="24"/>
        </w:rPr>
        <w:t xml:space="preserve">senackiego zespołu ds. </w:t>
      </w:r>
      <w:r w:rsidR="003B2C57" w:rsidRPr="00F1622C">
        <w:rPr>
          <w:rFonts w:ascii="Arial" w:hAnsi="Arial" w:cs="Arial"/>
          <w:sz w:val="24"/>
          <w:szCs w:val="24"/>
        </w:rPr>
        <w:t>zabytków kolejnictwa</w:t>
      </w:r>
      <w:r>
        <w:rPr>
          <w:rFonts w:ascii="Arial" w:hAnsi="Arial" w:cs="Arial"/>
          <w:sz w:val="24"/>
          <w:szCs w:val="24"/>
        </w:rPr>
        <w:t>,</w:t>
      </w:r>
      <w:r w:rsidR="003B2C57">
        <w:rPr>
          <w:rFonts w:ascii="Arial" w:hAnsi="Arial" w:cs="Arial"/>
          <w:sz w:val="24"/>
          <w:szCs w:val="24"/>
        </w:rPr>
        <w:t xml:space="preserve"> </w:t>
      </w:r>
      <w:r w:rsidR="00E8639C" w:rsidRPr="00F1622C">
        <w:rPr>
          <w:rFonts w:ascii="Arial" w:hAnsi="Arial" w:cs="Arial"/>
          <w:sz w:val="24"/>
          <w:szCs w:val="24"/>
        </w:rPr>
        <w:t>który wspiera i popularyzuje inicjatywy</w:t>
      </w:r>
      <w:r>
        <w:rPr>
          <w:rFonts w:ascii="Arial" w:hAnsi="Arial" w:cs="Arial"/>
          <w:sz w:val="24"/>
          <w:szCs w:val="24"/>
        </w:rPr>
        <w:t xml:space="preserve"> </w:t>
      </w:r>
      <w:r w:rsidR="003B2C57">
        <w:rPr>
          <w:rFonts w:ascii="Arial" w:hAnsi="Arial" w:cs="Arial"/>
          <w:sz w:val="24"/>
          <w:szCs w:val="24"/>
        </w:rPr>
        <w:t xml:space="preserve">dotyczące zabytków kolejowych, </w:t>
      </w:r>
      <w:r w:rsidR="00236E05" w:rsidRPr="00F1622C">
        <w:rPr>
          <w:rFonts w:ascii="Arial" w:hAnsi="Arial" w:cs="Arial"/>
          <w:sz w:val="24"/>
          <w:szCs w:val="24"/>
        </w:rPr>
        <w:t>prze</w:t>
      </w:r>
      <w:r w:rsidR="00000F01" w:rsidRPr="00F1622C">
        <w:rPr>
          <w:rFonts w:ascii="Arial" w:hAnsi="Arial" w:cs="Arial"/>
          <w:sz w:val="24"/>
          <w:szCs w:val="24"/>
        </w:rPr>
        <w:t>d</w:t>
      </w:r>
      <w:r w:rsidR="00236E05" w:rsidRPr="00F1622C">
        <w:rPr>
          <w:rFonts w:ascii="Arial" w:hAnsi="Arial" w:cs="Arial"/>
          <w:sz w:val="24"/>
          <w:szCs w:val="24"/>
        </w:rPr>
        <w:t xml:space="preserve">stawił </w:t>
      </w:r>
      <w:r w:rsidR="003B2C57">
        <w:rPr>
          <w:rFonts w:ascii="Arial" w:hAnsi="Arial" w:cs="Arial"/>
          <w:sz w:val="24"/>
          <w:szCs w:val="24"/>
        </w:rPr>
        <w:t>petycję do p</w:t>
      </w:r>
      <w:r w:rsidR="00084037" w:rsidRPr="00F1622C">
        <w:rPr>
          <w:rFonts w:ascii="Arial" w:hAnsi="Arial" w:cs="Arial"/>
          <w:sz w:val="24"/>
          <w:szCs w:val="24"/>
        </w:rPr>
        <w:t xml:space="preserve">remier Beaty Szydło </w:t>
      </w:r>
      <w:r w:rsidR="005B1767">
        <w:rPr>
          <w:rFonts w:ascii="Arial" w:hAnsi="Arial" w:cs="Arial"/>
          <w:sz w:val="24"/>
          <w:szCs w:val="24"/>
        </w:rPr>
        <w:t xml:space="preserve">           </w:t>
      </w:r>
      <w:r w:rsidR="00084037" w:rsidRPr="00F1622C">
        <w:rPr>
          <w:rFonts w:ascii="Arial" w:hAnsi="Arial" w:cs="Arial"/>
          <w:sz w:val="24"/>
          <w:szCs w:val="24"/>
        </w:rPr>
        <w:t xml:space="preserve">w sprawie </w:t>
      </w:r>
      <w:r w:rsidR="00B06AB8" w:rsidRPr="00F1622C">
        <w:rPr>
          <w:rFonts w:ascii="Arial" w:hAnsi="Arial" w:cs="Arial"/>
          <w:sz w:val="24"/>
          <w:szCs w:val="24"/>
        </w:rPr>
        <w:t>utworzenia w setną ro</w:t>
      </w:r>
      <w:r w:rsidR="003B2C57">
        <w:rPr>
          <w:rFonts w:ascii="Arial" w:hAnsi="Arial" w:cs="Arial"/>
          <w:sz w:val="24"/>
          <w:szCs w:val="24"/>
        </w:rPr>
        <w:t>cznicę odzyskania niepodległości</w:t>
      </w:r>
      <w:r w:rsidR="00B06AB8" w:rsidRPr="00F1622C">
        <w:rPr>
          <w:rFonts w:ascii="Arial" w:hAnsi="Arial" w:cs="Arial"/>
          <w:sz w:val="24"/>
          <w:szCs w:val="24"/>
        </w:rPr>
        <w:t xml:space="preserve"> Narodowego Muzeum Kolejnictwa w hołdzie p</w:t>
      </w:r>
      <w:r w:rsidR="00EB39C7">
        <w:rPr>
          <w:rFonts w:ascii="Arial" w:hAnsi="Arial" w:cs="Arial"/>
          <w:sz w:val="24"/>
          <w:szCs w:val="24"/>
        </w:rPr>
        <w:t>olskim kolejarzom. Muzeum ma przechowywać         i restaurować zabytki kolejnictwa oraz prowadzić</w:t>
      </w:r>
      <w:r w:rsidR="00B06AB8" w:rsidRPr="00F1622C">
        <w:rPr>
          <w:rFonts w:ascii="Arial" w:hAnsi="Arial" w:cs="Arial"/>
          <w:sz w:val="24"/>
          <w:szCs w:val="24"/>
        </w:rPr>
        <w:t xml:space="preserve"> </w:t>
      </w:r>
      <w:r w:rsidR="00EB39C7">
        <w:rPr>
          <w:rFonts w:ascii="Arial" w:hAnsi="Arial" w:cs="Arial"/>
          <w:sz w:val="24"/>
          <w:szCs w:val="24"/>
        </w:rPr>
        <w:t xml:space="preserve">nad nimi </w:t>
      </w:r>
      <w:r w:rsidR="00B06AB8" w:rsidRPr="00F1622C">
        <w:rPr>
          <w:rFonts w:ascii="Arial" w:hAnsi="Arial" w:cs="Arial"/>
          <w:sz w:val="24"/>
          <w:szCs w:val="24"/>
        </w:rPr>
        <w:t>badania n</w:t>
      </w:r>
      <w:r w:rsidR="00EB39C7">
        <w:rPr>
          <w:rFonts w:ascii="Arial" w:hAnsi="Arial" w:cs="Arial"/>
          <w:sz w:val="24"/>
          <w:szCs w:val="24"/>
        </w:rPr>
        <w:t>aukowe</w:t>
      </w:r>
      <w:r w:rsidR="00B06AB8" w:rsidRPr="00F1622C">
        <w:rPr>
          <w:rFonts w:ascii="Arial" w:hAnsi="Arial" w:cs="Arial"/>
          <w:sz w:val="24"/>
          <w:szCs w:val="24"/>
        </w:rPr>
        <w:t xml:space="preserve">. </w:t>
      </w:r>
      <w:r w:rsidR="00807612">
        <w:rPr>
          <w:rFonts w:ascii="Arial" w:hAnsi="Arial" w:cs="Arial"/>
          <w:sz w:val="24"/>
          <w:szCs w:val="24"/>
        </w:rPr>
        <w:t xml:space="preserve">Przedmiotem kolejnej inicjatywy było utworzenie </w:t>
      </w:r>
      <w:r w:rsidR="00772037">
        <w:rPr>
          <w:rFonts w:ascii="Arial" w:hAnsi="Arial" w:cs="Arial"/>
          <w:sz w:val="24"/>
          <w:szCs w:val="24"/>
        </w:rPr>
        <w:t>międzyresortowego zespołu</w:t>
      </w:r>
      <w:r w:rsidR="00B06AB8" w:rsidRPr="00F1622C">
        <w:rPr>
          <w:rFonts w:ascii="Arial" w:hAnsi="Arial" w:cs="Arial"/>
          <w:sz w:val="24"/>
          <w:szCs w:val="24"/>
        </w:rPr>
        <w:t xml:space="preserve"> ds. dziedzict</w:t>
      </w:r>
      <w:r>
        <w:rPr>
          <w:rFonts w:ascii="Arial" w:hAnsi="Arial" w:cs="Arial"/>
          <w:sz w:val="24"/>
          <w:szCs w:val="24"/>
        </w:rPr>
        <w:t>wa kolejowego w Polsce</w:t>
      </w:r>
      <w:r w:rsidR="00807612">
        <w:rPr>
          <w:rFonts w:ascii="Arial" w:hAnsi="Arial" w:cs="Arial"/>
          <w:sz w:val="24"/>
          <w:szCs w:val="24"/>
        </w:rPr>
        <w:t xml:space="preserve">, którego zadaniem </w:t>
      </w:r>
      <w:r>
        <w:rPr>
          <w:rFonts w:ascii="Arial" w:hAnsi="Arial" w:cs="Arial"/>
          <w:sz w:val="24"/>
          <w:szCs w:val="24"/>
        </w:rPr>
        <w:t xml:space="preserve"> </w:t>
      </w:r>
      <w:r w:rsidR="00B06AB8" w:rsidRPr="00F1622C">
        <w:rPr>
          <w:rFonts w:ascii="Arial" w:hAnsi="Arial" w:cs="Arial"/>
          <w:sz w:val="24"/>
          <w:szCs w:val="24"/>
        </w:rPr>
        <w:t xml:space="preserve">będzie przygotowanie regulacji prawnych </w:t>
      </w:r>
      <w:r w:rsidR="00772037">
        <w:rPr>
          <w:rFonts w:ascii="Arial" w:hAnsi="Arial" w:cs="Arial"/>
          <w:sz w:val="24"/>
          <w:szCs w:val="24"/>
        </w:rPr>
        <w:t xml:space="preserve"> </w:t>
      </w:r>
      <w:r w:rsidR="00B06AB8" w:rsidRPr="00F1622C">
        <w:rPr>
          <w:rFonts w:ascii="Arial" w:hAnsi="Arial" w:cs="Arial"/>
          <w:sz w:val="24"/>
          <w:szCs w:val="24"/>
        </w:rPr>
        <w:t>w sprawie ochrony zabytków i usystematyzowanie potrzeb w tym zakresie w skali kraju.</w:t>
      </w:r>
    </w:p>
    <w:p w:rsidR="00B51D42" w:rsidRPr="00772037" w:rsidRDefault="00EB39C7" w:rsidP="00B51D4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Prezes PKP S.A. </w:t>
      </w:r>
      <w:r w:rsidR="00B51D42" w:rsidRPr="00F1622C">
        <w:rPr>
          <w:rFonts w:ascii="Arial" w:hAnsi="Arial" w:cs="Arial"/>
          <w:iCs/>
          <w:sz w:val="24"/>
          <w:szCs w:val="24"/>
        </w:rPr>
        <w:t>Krzysztof Mamiński</w:t>
      </w:r>
      <w:r w:rsidR="00B51D42" w:rsidRPr="00F1622C">
        <w:rPr>
          <w:rFonts w:ascii="Arial" w:hAnsi="Arial" w:cs="Arial"/>
          <w:sz w:val="24"/>
          <w:szCs w:val="24"/>
        </w:rPr>
        <w:t xml:space="preserve"> przedstawił zakres remontów </w:t>
      </w:r>
      <w:r w:rsidR="005B176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i </w:t>
      </w:r>
      <w:r w:rsidR="00B51D42" w:rsidRPr="00F1622C">
        <w:rPr>
          <w:rFonts w:ascii="Arial" w:hAnsi="Arial" w:cs="Arial"/>
          <w:sz w:val="24"/>
          <w:szCs w:val="24"/>
        </w:rPr>
        <w:t>rewitalizacji zabytkowych dworców kolejowych i innych obiektów infrastruktury</w:t>
      </w:r>
      <w:r>
        <w:rPr>
          <w:rFonts w:ascii="Arial" w:hAnsi="Arial" w:cs="Arial"/>
          <w:sz w:val="24"/>
          <w:szCs w:val="24"/>
        </w:rPr>
        <w:t xml:space="preserve">, przywracający im dawny charakter. </w:t>
      </w:r>
      <w:r w:rsidR="00B51D42" w:rsidRPr="00F1622C">
        <w:rPr>
          <w:rFonts w:ascii="Arial" w:hAnsi="Arial" w:cs="Arial"/>
          <w:sz w:val="24"/>
          <w:szCs w:val="24"/>
        </w:rPr>
        <w:t xml:space="preserve">PKP </w:t>
      </w:r>
      <w:r w:rsidR="00B51D42">
        <w:rPr>
          <w:rFonts w:ascii="Arial" w:hAnsi="Arial" w:cs="Arial"/>
          <w:sz w:val="24"/>
          <w:szCs w:val="24"/>
        </w:rPr>
        <w:t>CARGO</w:t>
      </w:r>
      <w:r w:rsidR="00B51D42" w:rsidRPr="00F1622C">
        <w:rPr>
          <w:rFonts w:ascii="Arial" w:hAnsi="Arial" w:cs="Arial"/>
          <w:sz w:val="24"/>
          <w:szCs w:val="24"/>
        </w:rPr>
        <w:t xml:space="preserve"> </w:t>
      </w:r>
      <w:r w:rsidR="005F4FCA">
        <w:rPr>
          <w:rFonts w:ascii="Arial" w:hAnsi="Arial" w:cs="Arial"/>
          <w:sz w:val="24"/>
          <w:szCs w:val="24"/>
        </w:rPr>
        <w:t>zaprezentowało</w:t>
      </w:r>
      <w:r w:rsidR="00807612">
        <w:rPr>
          <w:rFonts w:ascii="Arial" w:hAnsi="Arial" w:cs="Arial"/>
          <w:sz w:val="24"/>
          <w:szCs w:val="24"/>
        </w:rPr>
        <w:t xml:space="preserve"> </w:t>
      </w:r>
      <w:r w:rsidR="00B51D42" w:rsidRPr="00F1622C">
        <w:rPr>
          <w:rFonts w:ascii="Arial" w:hAnsi="Arial" w:cs="Arial"/>
          <w:sz w:val="24"/>
          <w:szCs w:val="24"/>
        </w:rPr>
        <w:t xml:space="preserve">działania na rzecz zabezpieczenia </w:t>
      </w:r>
      <w:r w:rsidR="00772037">
        <w:rPr>
          <w:rFonts w:ascii="Arial" w:hAnsi="Arial" w:cs="Arial"/>
          <w:sz w:val="24"/>
          <w:szCs w:val="24"/>
        </w:rPr>
        <w:t xml:space="preserve">i zachowania dla kolejnych pokoleń zabytkowego </w:t>
      </w:r>
      <w:r w:rsidR="00807612" w:rsidRPr="00F1622C">
        <w:rPr>
          <w:rFonts w:ascii="Arial" w:hAnsi="Arial" w:cs="Arial"/>
          <w:sz w:val="24"/>
          <w:szCs w:val="24"/>
        </w:rPr>
        <w:t>taboru kolejowego</w:t>
      </w:r>
      <w:r w:rsidR="00772037">
        <w:rPr>
          <w:rFonts w:ascii="Arial" w:hAnsi="Arial" w:cs="Arial"/>
          <w:sz w:val="24"/>
          <w:szCs w:val="24"/>
        </w:rPr>
        <w:t>.</w:t>
      </w:r>
      <w:r w:rsidR="00807612" w:rsidRPr="00F1622C">
        <w:rPr>
          <w:rFonts w:ascii="Arial" w:hAnsi="Arial" w:cs="Arial"/>
          <w:sz w:val="24"/>
          <w:szCs w:val="24"/>
        </w:rPr>
        <w:t xml:space="preserve"> </w:t>
      </w:r>
      <w:r w:rsidR="00807612">
        <w:rPr>
          <w:rFonts w:ascii="Arial" w:hAnsi="Arial" w:cs="Arial"/>
          <w:sz w:val="24"/>
          <w:szCs w:val="24"/>
        </w:rPr>
        <w:t>Spółka j</w:t>
      </w:r>
      <w:r w:rsidR="00B51D42" w:rsidRPr="00F1622C">
        <w:rPr>
          <w:rFonts w:ascii="Arial" w:hAnsi="Arial" w:cs="Arial"/>
          <w:sz w:val="24"/>
          <w:szCs w:val="24"/>
        </w:rPr>
        <w:t xml:space="preserve">est właścicielem Skansenu Taboru Kolejowego w Chabówce. Otacza znajdujące się </w:t>
      </w:r>
      <w:r w:rsidR="00807612">
        <w:rPr>
          <w:rFonts w:ascii="Arial" w:hAnsi="Arial" w:cs="Arial"/>
          <w:sz w:val="24"/>
          <w:szCs w:val="24"/>
        </w:rPr>
        <w:t>w nim</w:t>
      </w:r>
      <w:r w:rsidR="00B51D42" w:rsidRPr="00F1622C">
        <w:rPr>
          <w:rFonts w:ascii="Arial" w:hAnsi="Arial" w:cs="Arial"/>
          <w:sz w:val="24"/>
          <w:szCs w:val="24"/>
        </w:rPr>
        <w:t xml:space="preserve"> eksponaty stałą i fachową opi</w:t>
      </w:r>
      <w:r w:rsidR="00772037">
        <w:rPr>
          <w:rFonts w:ascii="Arial" w:hAnsi="Arial" w:cs="Arial"/>
          <w:sz w:val="24"/>
          <w:szCs w:val="24"/>
        </w:rPr>
        <w:t xml:space="preserve">eką konserwatorską. </w:t>
      </w:r>
      <w:r w:rsidR="00772037" w:rsidRPr="00772037">
        <w:rPr>
          <w:rFonts w:ascii="Arial" w:hAnsi="Arial" w:cs="Arial"/>
          <w:sz w:val="24"/>
          <w:szCs w:val="24"/>
        </w:rPr>
        <w:t>Organizuje</w:t>
      </w:r>
      <w:r w:rsidR="005F4FCA">
        <w:rPr>
          <w:rFonts w:ascii="Arial" w:hAnsi="Arial" w:cs="Arial"/>
          <w:sz w:val="24"/>
          <w:szCs w:val="24"/>
        </w:rPr>
        <w:t xml:space="preserve"> w skansenie i w kilku parowozowniach w Polsce </w:t>
      </w:r>
      <w:r w:rsidR="00772037">
        <w:rPr>
          <w:rFonts w:ascii="Arial" w:hAnsi="Arial" w:cs="Arial"/>
          <w:sz w:val="24"/>
          <w:szCs w:val="24"/>
        </w:rPr>
        <w:t>„</w:t>
      </w:r>
      <w:r w:rsidR="00772037" w:rsidRPr="00772037">
        <w:rPr>
          <w:rFonts w:ascii="Arial" w:hAnsi="Arial" w:cs="Arial"/>
          <w:sz w:val="24"/>
          <w:szCs w:val="24"/>
        </w:rPr>
        <w:t>Lato z parowozami”, cieszący</w:t>
      </w:r>
      <w:r w:rsidR="00B51D42" w:rsidRPr="00772037">
        <w:rPr>
          <w:rFonts w:ascii="Arial" w:hAnsi="Arial" w:cs="Arial"/>
          <w:sz w:val="24"/>
          <w:szCs w:val="24"/>
        </w:rPr>
        <w:t xml:space="preserve"> się dużą popularnością </w:t>
      </w:r>
      <w:r w:rsidR="00772037" w:rsidRPr="00772037">
        <w:rPr>
          <w:rFonts w:ascii="Arial" w:hAnsi="Arial" w:cs="Arial"/>
          <w:sz w:val="24"/>
          <w:szCs w:val="24"/>
        </w:rPr>
        <w:t xml:space="preserve">cykl imprez </w:t>
      </w:r>
      <w:r w:rsidR="005F4FCA">
        <w:rPr>
          <w:rFonts w:ascii="Arial" w:hAnsi="Arial" w:cs="Arial"/>
          <w:sz w:val="24"/>
          <w:szCs w:val="24"/>
        </w:rPr>
        <w:t xml:space="preserve">edukacyjnych </w:t>
      </w:r>
      <w:r w:rsidR="00772037" w:rsidRPr="00772037">
        <w:rPr>
          <w:rFonts w:ascii="Arial" w:hAnsi="Arial" w:cs="Arial"/>
          <w:sz w:val="24"/>
          <w:szCs w:val="24"/>
        </w:rPr>
        <w:t>popularyzujących kolej zwłaszcza wśród młodego pokolenia</w:t>
      </w:r>
      <w:r w:rsidR="00772037">
        <w:rPr>
          <w:rFonts w:ascii="Arial" w:hAnsi="Arial" w:cs="Arial"/>
          <w:sz w:val="24"/>
          <w:szCs w:val="24"/>
        </w:rPr>
        <w:t>, z</w:t>
      </w:r>
      <w:r w:rsidR="00772037" w:rsidRPr="00772037">
        <w:rPr>
          <w:rFonts w:ascii="Arial" w:hAnsi="Arial" w:cs="Arial"/>
          <w:sz w:val="24"/>
          <w:szCs w:val="24"/>
        </w:rPr>
        <w:t xml:space="preserve"> kt</w:t>
      </w:r>
      <w:r w:rsidR="00772037">
        <w:rPr>
          <w:rFonts w:ascii="Arial" w:hAnsi="Arial" w:cs="Arial"/>
          <w:sz w:val="24"/>
          <w:szCs w:val="24"/>
        </w:rPr>
        <w:t xml:space="preserve">órych najbardziej znana </w:t>
      </w:r>
      <w:r w:rsidR="00772037" w:rsidRPr="00772037">
        <w:rPr>
          <w:rFonts w:ascii="Arial" w:hAnsi="Arial" w:cs="Arial"/>
          <w:sz w:val="24"/>
          <w:szCs w:val="24"/>
        </w:rPr>
        <w:t xml:space="preserve">jest </w:t>
      </w:r>
      <w:r w:rsidR="00772037">
        <w:rPr>
          <w:rFonts w:ascii="Arial" w:hAnsi="Arial" w:cs="Arial"/>
          <w:sz w:val="24"/>
          <w:szCs w:val="24"/>
        </w:rPr>
        <w:t xml:space="preserve">wieńcząca ten cykl </w:t>
      </w:r>
      <w:r w:rsidR="00772037" w:rsidRPr="00772037">
        <w:rPr>
          <w:rFonts w:ascii="Arial" w:hAnsi="Arial" w:cs="Arial"/>
          <w:sz w:val="24"/>
          <w:szCs w:val="24"/>
        </w:rPr>
        <w:t>„</w:t>
      </w:r>
      <w:proofErr w:type="spellStart"/>
      <w:r w:rsidR="00772037" w:rsidRPr="00772037">
        <w:rPr>
          <w:rFonts w:ascii="Arial" w:hAnsi="Arial" w:cs="Arial"/>
          <w:sz w:val="24"/>
          <w:szCs w:val="24"/>
        </w:rPr>
        <w:t>Parowozjada</w:t>
      </w:r>
      <w:proofErr w:type="spellEnd"/>
      <w:r w:rsidR="00772037" w:rsidRPr="00772037">
        <w:rPr>
          <w:rFonts w:ascii="Arial" w:hAnsi="Arial" w:cs="Arial"/>
          <w:sz w:val="24"/>
          <w:szCs w:val="24"/>
        </w:rPr>
        <w:t>”.</w:t>
      </w:r>
    </w:p>
    <w:p w:rsidR="00E8639C" w:rsidRPr="00F1622C" w:rsidRDefault="00807612" w:rsidP="00520B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1622C">
        <w:rPr>
          <w:rFonts w:ascii="Arial" w:hAnsi="Arial" w:cs="Arial"/>
          <w:sz w:val="24"/>
          <w:szCs w:val="24"/>
        </w:rPr>
        <w:t>W trakcie kolejnych sesji konferencji nie mogło zabraknąć głosu przedstawicieli</w:t>
      </w:r>
      <w:r>
        <w:rPr>
          <w:rFonts w:ascii="Arial" w:hAnsi="Arial" w:cs="Arial"/>
          <w:sz w:val="24"/>
          <w:szCs w:val="24"/>
        </w:rPr>
        <w:t xml:space="preserve"> </w:t>
      </w:r>
      <w:r w:rsidRPr="00F1622C">
        <w:rPr>
          <w:rFonts w:ascii="Arial" w:hAnsi="Arial" w:cs="Arial"/>
          <w:sz w:val="24"/>
          <w:szCs w:val="24"/>
        </w:rPr>
        <w:t>stowarzyszeń</w:t>
      </w:r>
      <w:r>
        <w:rPr>
          <w:rFonts w:ascii="Arial" w:hAnsi="Arial" w:cs="Arial"/>
          <w:sz w:val="24"/>
          <w:szCs w:val="24"/>
        </w:rPr>
        <w:t xml:space="preserve"> </w:t>
      </w:r>
      <w:r w:rsidR="005F4FCA">
        <w:rPr>
          <w:rFonts w:ascii="Arial" w:hAnsi="Arial" w:cs="Arial"/>
          <w:sz w:val="24"/>
          <w:szCs w:val="24"/>
        </w:rPr>
        <w:t xml:space="preserve">i klubów </w:t>
      </w:r>
      <w:r>
        <w:rPr>
          <w:rFonts w:ascii="Arial" w:hAnsi="Arial" w:cs="Arial"/>
          <w:sz w:val="24"/>
          <w:szCs w:val="24"/>
        </w:rPr>
        <w:t>miłośników kolei</w:t>
      </w:r>
      <w:r w:rsidR="00772037">
        <w:rPr>
          <w:rFonts w:ascii="Arial" w:hAnsi="Arial" w:cs="Arial"/>
          <w:sz w:val="24"/>
          <w:szCs w:val="24"/>
        </w:rPr>
        <w:t xml:space="preserve">, </w:t>
      </w:r>
      <w:r w:rsidR="00772037" w:rsidRPr="00F1622C">
        <w:rPr>
          <w:rFonts w:ascii="Arial" w:hAnsi="Arial" w:cs="Arial"/>
          <w:sz w:val="24"/>
          <w:szCs w:val="24"/>
        </w:rPr>
        <w:t>których pasją są zabytki kolejnictwa</w:t>
      </w:r>
      <w:r w:rsidR="00772037">
        <w:rPr>
          <w:rFonts w:ascii="Arial" w:hAnsi="Arial" w:cs="Arial"/>
          <w:sz w:val="24"/>
          <w:szCs w:val="24"/>
        </w:rPr>
        <w:t xml:space="preserve">. </w:t>
      </w:r>
      <w:r w:rsidR="00772037" w:rsidRPr="00F1622C">
        <w:rPr>
          <w:rFonts w:ascii="Arial" w:hAnsi="Arial" w:cs="Arial"/>
          <w:sz w:val="24"/>
          <w:szCs w:val="24"/>
        </w:rPr>
        <w:t>Prowadzą skanseny, są aktywni w przestrzeni internetowej, uczestniczą w akcjach ratowania zabytkowego taboru kolejowego</w:t>
      </w:r>
      <w:r w:rsidR="0077203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Dzielili się </w:t>
      </w:r>
      <w:r w:rsidRPr="00F1622C">
        <w:rPr>
          <w:rFonts w:ascii="Arial" w:hAnsi="Arial" w:cs="Arial"/>
          <w:sz w:val="24"/>
          <w:szCs w:val="24"/>
        </w:rPr>
        <w:t>doświadczeniami i opiniami, omawiając rolę organizacji społecznych</w:t>
      </w:r>
      <w:r w:rsidR="005F4FCA">
        <w:rPr>
          <w:rFonts w:ascii="Arial" w:hAnsi="Arial" w:cs="Arial"/>
          <w:sz w:val="24"/>
          <w:szCs w:val="24"/>
        </w:rPr>
        <w:t xml:space="preserve"> w ochronie</w:t>
      </w:r>
      <w:r w:rsidRPr="00F1622C">
        <w:rPr>
          <w:rFonts w:ascii="Arial" w:hAnsi="Arial" w:cs="Arial"/>
          <w:sz w:val="24"/>
          <w:szCs w:val="24"/>
        </w:rPr>
        <w:t xml:space="preserve"> zabytków kolejnictwa oraz </w:t>
      </w:r>
      <w:r w:rsidR="005F4FCA">
        <w:rPr>
          <w:rFonts w:ascii="Arial" w:hAnsi="Arial" w:cs="Arial"/>
          <w:sz w:val="24"/>
          <w:szCs w:val="24"/>
        </w:rPr>
        <w:t>wykorzystaniu ich w</w:t>
      </w:r>
      <w:r w:rsidRPr="00F1622C">
        <w:rPr>
          <w:rFonts w:ascii="Arial" w:hAnsi="Arial" w:cs="Arial"/>
          <w:sz w:val="24"/>
          <w:szCs w:val="24"/>
        </w:rPr>
        <w:t xml:space="preserve"> rozwoju turystyki regionalnej.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E8639C" w:rsidRPr="00F16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37" w:rsidRDefault="00DC7437" w:rsidP="00777606">
      <w:r>
        <w:separator/>
      </w:r>
    </w:p>
  </w:endnote>
  <w:endnote w:type="continuationSeparator" w:id="0">
    <w:p w:rsidR="00DC7437" w:rsidRDefault="00DC7437" w:rsidP="007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37" w:rsidRDefault="00DC7437" w:rsidP="00777606">
      <w:r>
        <w:separator/>
      </w:r>
    </w:p>
  </w:footnote>
  <w:footnote w:type="continuationSeparator" w:id="0">
    <w:p w:rsidR="00DC7437" w:rsidRDefault="00DC7437" w:rsidP="0077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06" w:rsidRPr="00F84473" w:rsidRDefault="00777606" w:rsidP="00777606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CF4"/>
    <w:multiLevelType w:val="multilevel"/>
    <w:tmpl w:val="41608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143"/>
    <w:multiLevelType w:val="multilevel"/>
    <w:tmpl w:val="2B8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6633E"/>
    <w:multiLevelType w:val="multilevel"/>
    <w:tmpl w:val="2794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7465B"/>
    <w:multiLevelType w:val="multilevel"/>
    <w:tmpl w:val="ACBE8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742DB"/>
    <w:multiLevelType w:val="multilevel"/>
    <w:tmpl w:val="366C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0DD4"/>
    <w:multiLevelType w:val="multilevel"/>
    <w:tmpl w:val="7266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77E32"/>
    <w:multiLevelType w:val="multilevel"/>
    <w:tmpl w:val="23AA7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63BDB"/>
    <w:multiLevelType w:val="multilevel"/>
    <w:tmpl w:val="12A49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E2C78"/>
    <w:multiLevelType w:val="hybridMultilevel"/>
    <w:tmpl w:val="8A30FF38"/>
    <w:lvl w:ilvl="0" w:tplc="BBF4F6E8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1" w:hanging="180"/>
      </w:pPr>
      <w:rPr>
        <w:rFonts w:ascii="Times New Roman" w:hAnsi="Times New Roman" w:cs="Times New Roman"/>
      </w:rPr>
    </w:lvl>
  </w:abstractNum>
  <w:abstractNum w:abstractNumId="9">
    <w:nsid w:val="6A48199D"/>
    <w:multiLevelType w:val="hybridMultilevel"/>
    <w:tmpl w:val="8A30FF38"/>
    <w:lvl w:ilvl="0" w:tplc="BBF4F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1" w:hanging="180"/>
      </w:pPr>
      <w:rPr>
        <w:rFonts w:ascii="Times New Roman" w:hAnsi="Times New Roman" w:cs="Times New Roman"/>
      </w:rPr>
    </w:lvl>
  </w:abstractNum>
  <w:abstractNum w:abstractNumId="10">
    <w:nsid w:val="6C9B3B4E"/>
    <w:multiLevelType w:val="multilevel"/>
    <w:tmpl w:val="AE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D6B75"/>
    <w:multiLevelType w:val="multilevel"/>
    <w:tmpl w:val="910A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A"/>
    <w:rsid w:val="00000F01"/>
    <w:rsid w:val="00002D28"/>
    <w:rsid w:val="00023A5E"/>
    <w:rsid w:val="00076950"/>
    <w:rsid w:val="00084037"/>
    <w:rsid w:val="00085C12"/>
    <w:rsid w:val="0009184C"/>
    <w:rsid w:val="001371C4"/>
    <w:rsid w:val="00214136"/>
    <w:rsid w:val="00236E05"/>
    <w:rsid w:val="00244244"/>
    <w:rsid w:val="002548F6"/>
    <w:rsid w:val="002A70B0"/>
    <w:rsid w:val="0032006D"/>
    <w:rsid w:val="00334E35"/>
    <w:rsid w:val="003B2C57"/>
    <w:rsid w:val="0043112F"/>
    <w:rsid w:val="0045690E"/>
    <w:rsid w:val="004D09E8"/>
    <w:rsid w:val="004E3020"/>
    <w:rsid w:val="00520B49"/>
    <w:rsid w:val="00521AC9"/>
    <w:rsid w:val="005510AF"/>
    <w:rsid w:val="00553E57"/>
    <w:rsid w:val="005B1767"/>
    <w:rsid w:val="005F4FCA"/>
    <w:rsid w:val="00605C3A"/>
    <w:rsid w:val="00610B3D"/>
    <w:rsid w:val="006538B4"/>
    <w:rsid w:val="00657EA7"/>
    <w:rsid w:val="006606F3"/>
    <w:rsid w:val="00737BF3"/>
    <w:rsid w:val="00755184"/>
    <w:rsid w:val="00755B55"/>
    <w:rsid w:val="00771121"/>
    <w:rsid w:val="00772037"/>
    <w:rsid w:val="007764E5"/>
    <w:rsid w:val="00777606"/>
    <w:rsid w:val="00793CC4"/>
    <w:rsid w:val="007E0DCD"/>
    <w:rsid w:val="007F4694"/>
    <w:rsid w:val="0080121F"/>
    <w:rsid w:val="00807612"/>
    <w:rsid w:val="00823DEE"/>
    <w:rsid w:val="008A3184"/>
    <w:rsid w:val="00946D10"/>
    <w:rsid w:val="009921DC"/>
    <w:rsid w:val="00A4425F"/>
    <w:rsid w:val="00A55B5D"/>
    <w:rsid w:val="00A6040D"/>
    <w:rsid w:val="00A61D6D"/>
    <w:rsid w:val="00AE3F85"/>
    <w:rsid w:val="00AE64EA"/>
    <w:rsid w:val="00B0205C"/>
    <w:rsid w:val="00B06AB8"/>
    <w:rsid w:val="00B14D10"/>
    <w:rsid w:val="00B304C1"/>
    <w:rsid w:val="00B42536"/>
    <w:rsid w:val="00B4725F"/>
    <w:rsid w:val="00B51D42"/>
    <w:rsid w:val="00B844DE"/>
    <w:rsid w:val="00C04DB2"/>
    <w:rsid w:val="00D51678"/>
    <w:rsid w:val="00D6669D"/>
    <w:rsid w:val="00D67CCD"/>
    <w:rsid w:val="00D706CE"/>
    <w:rsid w:val="00DB0C72"/>
    <w:rsid w:val="00DC7437"/>
    <w:rsid w:val="00E1794A"/>
    <w:rsid w:val="00E66C56"/>
    <w:rsid w:val="00E8639C"/>
    <w:rsid w:val="00EA2F3E"/>
    <w:rsid w:val="00EB39C7"/>
    <w:rsid w:val="00F00F56"/>
    <w:rsid w:val="00F1622C"/>
    <w:rsid w:val="00F2692E"/>
    <w:rsid w:val="00F53644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1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5C3A"/>
    <w:rPr>
      <w:color w:val="000080"/>
      <w:u w:val="single"/>
    </w:rPr>
  </w:style>
  <w:style w:type="paragraph" w:customStyle="1" w:styleId="Zawartotabeli">
    <w:name w:val="Zawartość tabeli"/>
    <w:basedOn w:val="Normalny"/>
    <w:rsid w:val="00605C3A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76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60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606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C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1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5C3A"/>
    <w:rPr>
      <w:color w:val="000080"/>
      <w:u w:val="single"/>
    </w:rPr>
  </w:style>
  <w:style w:type="paragraph" w:customStyle="1" w:styleId="Zawartotabeli">
    <w:name w:val="Zawartość tabeli"/>
    <w:basedOn w:val="Normalny"/>
    <w:rsid w:val="00605C3A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764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60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606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C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Grabczak</dc:creator>
  <cp:lastModifiedBy>Rakowska Katarzyna</cp:lastModifiedBy>
  <cp:revision>2</cp:revision>
  <dcterms:created xsi:type="dcterms:W3CDTF">2017-03-29T09:18:00Z</dcterms:created>
  <dcterms:modified xsi:type="dcterms:W3CDTF">2017-03-29T09:18:00Z</dcterms:modified>
</cp:coreProperties>
</file>